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65BFE" w14:textId="77777777" w:rsidR="0001372D" w:rsidRPr="00DA110D" w:rsidRDefault="0001372D" w:rsidP="0001372D">
      <w:pPr>
        <w:ind w:firstLine="709"/>
        <w:jc w:val="right"/>
        <w:rPr>
          <w:b/>
          <w:szCs w:val="24"/>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bookmarkStart w:id="13" w:name="_GoBack"/>
      <w:bookmarkEnd w:id="13"/>
      <w:r w:rsidRPr="00DA110D">
        <w:rPr>
          <w:b/>
          <w:szCs w:val="24"/>
        </w:rPr>
        <w:t xml:space="preserve">Приложение </w:t>
      </w:r>
      <w:proofErr w:type="gramStart"/>
      <w:r w:rsidRPr="00DA110D">
        <w:rPr>
          <w:b/>
          <w:szCs w:val="24"/>
        </w:rPr>
        <w:t xml:space="preserve">№ </w:t>
      </w:r>
      <w:r>
        <w:rPr>
          <w:b/>
          <w:szCs w:val="24"/>
        </w:rPr>
        <w:t xml:space="preserve"> 6</w:t>
      </w:r>
      <w:proofErr w:type="gramEnd"/>
    </w:p>
    <w:p w14:paraId="1BE3F13F" w14:textId="77777777" w:rsidR="0001372D" w:rsidRPr="00DA110D" w:rsidRDefault="0001372D" w:rsidP="0001372D">
      <w:pPr>
        <w:ind w:firstLine="709"/>
        <w:jc w:val="right"/>
        <w:rPr>
          <w:szCs w:val="24"/>
        </w:rPr>
      </w:pPr>
      <w:r w:rsidRPr="00DA110D">
        <w:rPr>
          <w:szCs w:val="24"/>
        </w:rPr>
        <w:t>к договору №</w:t>
      </w:r>
      <w:r w:rsidRPr="00DA110D">
        <w:rPr>
          <w:spacing w:val="-1"/>
          <w:szCs w:val="24"/>
        </w:rPr>
        <w:t>______________________</w:t>
      </w:r>
    </w:p>
    <w:p w14:paraId="12AACCCA" w14:textId="77777777" w:rsidR="0001372D" w:rsidRPr="00DA110D" w:rsidRDefault="0001372D" w:rsidP="0001372D">
      <w:pPr>
        <w:ind w:firstLine="709"/>
        <w:jc w:val="right"/>
        <w:rPr>
          <w:bCs/>
          <w:szCs w:val="24"/>
        </w:rPr>
      </w:pPr>
      <w:r w:rsidRPr="00DA110D">
        <w:rPr>
          <w:szCs w:val="24"/>
        </w:rPr>
        <w:t xml:space="preserve"> </w:t>
      </w:r>
      <w:r w:rsidRPr="00DA110D">
        <w:rPr>
          <w:bCs/>
          <w:szCs w:val="24"/>
        </w:rPr>
        <w:t>«___</w:t>
      </w:r>
      <w:proofErr w:type="gramStart"/>
      <w:r w:rsidRPr="00DA110D">
        <w:rPr>
          <w:bCs/>
          <w:szCs w:val="24"/>
        </w:rPr>
        <w:t>_»_</w:t>
      </w:r>
      <w:proofErr w:type="gramEnd"/>
      <w:r w:rsidRPr="00DA110D">
        <w:rPr>
          <w:bCs/>
          <w:szCs w:val="24"/>
        </w:rPr>
        <w:t>___________20__г.</w:t>
      </w:r>
    </w:p>
    <w:p w14:paraId="3D7F1F20" w14:textId="77777777" w:rsidR="0001372D" w:rsidRDefault="0001372D" w:rsidP="0001372D">
      <w:pPr>
        <w:widowControl w:val="0"/>
        <w:jc w:val="center"/>
        <w:rPr>
          <w:rFonts w:eastAsia="Times New Roman"/>
          <w:b/>
          <w:szCs w:val="24"/>
          <w:lang w:val="x-none" w:eastAsia="x-none"/>
        </w:rPr>
      </w:pPr>
    </w:p>
    <w:p w14:paraId="11114F3C" w14:textId="77777777" w:rsidR="00570962" w:rsidRPr="00570962" w:rsidRDefault="00570962" w:rsidP="00570962"/>
    <w:p w14:paraId="60195A75" w14:textId="50388622" w:rsidR="003E5463" w:rsidRPr="002201C0" w:rsidRDefault="005B684A" w:rsidP="002201C0">
      <w:pPr>
        <w:pStyle w:val="S4"/>
        <w:jc w:val="center"/>
        <w:rPr>
          <w:b/>
        </w:rPr>
      </w:pPr>
      <w:r>
        <w:rPr>
          <w:b/>
        </w:rPr>
        <w:t xml:space="preserve">СТАНДАРТНАЯ ОГОВОРКА </w:t>
      </w:r>
      <w:r w:rsidR="00F86648">
        <w:rPr>
          <w:b/>
        </w:rPr>
        <w:t xml:space="preserve">О СОБЛЮДЕНИИ </w:t>
      </w:r>
      <w:r w:rsidR="001F33B1" w:rsidRPr="002201C0">
        <w:rPr>
          <w:b/>
        </w:rPr>
        <w:t>ТРЕБОВАНИ</w:t>
      </w:r>
      <w:r w:rsidR="00F86648">
        <w:rPr>
          <w:b/>
        </w:rPr>
        <w:t>Й</w:t>
      </w:r>
      <w:r w:rsidR="001F33B1" w:rsidRPr="002201C0">
        <w:rPr>
          <w:b/>
        </w:rPr>
        <w:t xml:space="preserve"> ПО ПБОТОС</w:t>
      </w:r>
      <w:bookmarkEnd w:id="0"/>
      <w:bookmarkEnd w:id="1"/>
      <w:bookmarkEnd w:id="2"/>
      <w:bookmarkEnd w:id="3"/>
      <w:r w:rsidR="00F86648">
        <w:rPr>
          <w:b/>
        </w:rPr>
        <w:t xml:space="preserve"> И ПЛЧС</w:t>
      </w:r>
      <w:r w:rsidR="001F33B1" w:rsidRPr="002201C0">
        <w:rPr>
          <w:b/>
        </w:rPr>
        <w:t xml:space="preserve"> ДЛЯ ВЫСОКОРИСКОВЫХ РАБОТ/УСЛУГ </w:t>
      </w:r>
      <w:bookmarkEnd w:id="4"/>
      <w:bookmarkEnd w:id="5"/>
      <w:bookmarkEnd w:id="6"/>
      <w:bookmarkEnd w:id="7"/>
      <w:bookmarkEnd w:id="8"/>
      <w:bookmarkEnd w:id="9"/>
      <w:bookmarkEnd w:id="10"/>
      <w:bookmarkEnd w:id="11"/>
      <w:bookmarkEnd w:id="12"/>
    </w:p>
    <w:p w14:paraId="48FDC628" w14:textId="77777777" w:rsidR="00520ACC" w:rsidRPr="00562C24" w:rsidRDefault="00520ACC" w:rsidP="00C66650">
      <w:pPr>
        <w:jc w:val="center"/>
      </w:pPr>
    </w:p>
    <w:p w14:paraId="4AA7D668" w14:textId="3BAC4696"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w:t>
      </w:r>
      <w:bookmarkEnd w:id="14"/>
      <w:bookmarkEnd w:id="15"/>
      <w:bookmarkEnd w:id="16"/>
    </w:p>
    <w:p w14:paraId="23D92083" w14:textId="2A55AA57" w:rsidR="0033646C" w:rsidRPr="007E3033" w:rsidRDefault="0033646C" w:rsidP="005526C3">
      <w:pPr>
        <w:rPr>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xml:space="preserve">, регламентирующим взаимоотношения </w:t>
      </w:r>
      <w:r w:rsidR="0001372D">
        <w:rPr>
          <w:rFonts w:eastAsia="MS Mincho"/>
          <w:szCs w:val="24"/>
          <w:lang w:eastAsia="ja-JP"/>
        </w:rPr>
        <w:t xml:space="preserve">Продавца (далее- </w:t>
      </w:r>
      <w:r w:rsidR="00FF5D82" w:rsidRPr="004A1C9D">
        <w:rPr>
          <w:rFonts w:eastAsia="MS Mincho"/>
          <w:szCs w:val="24"/>
          <w:lang w:eastAsia="ja-JP"/>
        </w:rPr>
        <w:t>Заказчик</w:t>
      </w:r>
      <w:r w:rsidR="0001372D">
        <w:rPr>
          <w:rFonts w:eastAsia="MS Mincho"/>
          <w:szCs w:val="24"/>
          <w:lang w:eastAsia="ja-JP"/>
        </w:rPr>
        <w:t>)</w:t>
      </w:r>
      <w:r w:rsidR="00FF5D82">
        <w:rPr>
          <w:rFonts w:eastAsia="MS Mincho"/>
          <w:szCs w:val="24"/>
          <w:lang w:eastAsia="ja-JP"/>
        </w:rPr>
        <w:t xml:space="preserve"> и </w:t>
      </w:r>
      <w:r w:rsidR="0001372D">
        <w:rPr>
          <w:rFonts w:eastAsia="MS Mincho"/>
          <w:szCs w:val="24"/>
          <w:lang w:eastAsia="ja-JP"/>
        </w:rPr>
        <w:t xml:space="preserve">Покупателя </w:t>
      </w:r>
      <w:r w:rsidR="00FF5D82">
        <w:rPr>
          <w:rFonts w:eastAsia="MS Mincho"/>
          <w:szCs w:val="24"/>
          <w:lang w:eastAsia="ja-JP"/>
        </w:rPr>
        <w:t>в области ПБОТОС</w:t>
      </w:r>
      <w:r w:rsidR="00F86648">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ОРГАНИЗАЦИЯМИ В ОБЛАСТИ ПРОМЫШЛЕННОЙ И ПОЖАРНОЙ </w:t>
      </w:r>
      <w:r w:rsidRPr="007E3033">
        <w:rPr>
          <w:rFonts w:eastAsia="MS Mincho"/>
          <w:szCs w:val="24"/>
          <w:lang w:eastAsia="ja-JP"/>
        </w:rPr>
        <w:t xml:space="preserve">БЕЗОПАСНОСТИ, ОХРАНЫ ТРУДА И ОКРУЖАЮЩЕЙ СРЕДЫ» </w:t>
      </w:r>
      <w:r w:rsidRPr="007E3033">
        <w:t>№ П3-</w:t>
      </w:r>
      <w:r w:rsidR="0006474F" w:rsidRPr="007E3033">
        <w:t>0</w:t>
      </w:r>
      <w:r w:rsidRPr="007E3033">
        <w:t xml:space="preserve">5 </w:t>
      </w:r>
      <w:r w:rsidR="009B0289">
        <w:t>Р</w:t>
      </w:r>
      <w:r w:rsidRPr="007E3033">
        <w:t>-0</w:t>
      </w:r>
      <w:r w:rsidR="009B0289">
        <w:t>881</w:t>
      </w:r>
      <w:r w:rsidRPr="007E3033">
        <w:t xml:space="preserve"> (далее – </w:t>
      </w:r>
      <w:r w:rsidR="0006474F" w:rsidRPr="007E3033">
        <w:t>Методические указания</w:t>
      </w:r>
      <w:r w:rsidRPr="007E3033">
        <w:t xml:space="preserve">), </w:t>
      </w:r>
      <w:r w:rsidR="00423F09">
        <w:t xml:space="preserve">которые передаются </w:t>
      </w:r>
      <w:r w:rsidR="0001372D">
        <w:t>Покупателю</w:t>
      </w:r>
      <w:r w:rsidR="00423F09">
        <w:t xml:space="preserve"> по </w:t>
      </w:r>
      <w:r w:rsidR="00423F09" w:rsidRPr="00785CAE">
        <w:rPr>
          <w:szCs w:val="24"/>
        </w:rPr>
        <w:t>Акт</w:t>
      </w:r>
      <w:r w:rsidR="00423F09">
        <w:rPr>
          <w:szCs w:val="24"/>
        </w:rPr>
        <w:t>у</w:t>
      </w:r>
      <w:r w:rsidR="00423F09" w:rsidRPr="00785CAE">
        <w:rPr>
          <w:szCs w:val="24"/>
        </w:rPr>
        <w:t xml:space="preserve"> приема-передачи ЛНД</w:t>
      </w:r>
      <w:r w:rsidR="00F15507" w:rsidRPr="005526C3">
        <w:rPr>
          <w:szCs w:val="24"/>
        </w:rPr>
        <w:t xml:space="preserve"> (</w:t>
      </w:r>
      <w:r w:rsidR="00ED6F94">
        <w:rPr>
          <w:szCs w:val="24"/>
        </w:rPr>
        <w:t xml:space="preserve">в соответствии со стандартной оговоркой </w:t>
      </w:r>
      <w:r w:rsidR="00ED6F94" w:rsidRPr="005526C3">
        <w:rPr>
          <w:szCs w:val="24"/>
        </w:rPr>
        <w:t>о соблюдении требований ЛНД)</w:t>
      </w:r>
      <w:r w:rsidR="00ED6F94">
        <w:rPr>
          <w:b/>
          <w:szCs w:val="24"/>
        </w:rPr>
        <w:t xml:space="preserve"> </w:t>
      </w:r>
      <w:r w:rsidR="00423F09">
        <w:rPr>
          <w:szCs w:val="24"/>
        </w:rPr>
        <w:t>и</w:t>
      </w:r>
      <w:r w:rsidR="00423F09" w:rsidRPr="007E3033">
        <w:rPr>
          <w:rFonts w:eastAsia="MS Mincho"/>
          <w:szCs w:val="24"/>
          <w:lang w:eastAsia="ja-JP"/>
        </w:rPr>
        <w:t xml:space="preserve"> </w:t>
      </w:r>
      <w:r w:rsidR="006B65F0" w:rsidRPr="007E3033">
        <w:t>составляю</w:t>
      </w:r>
      <w:r w:rsidR="00423F09">
        <w:t>т</w:t>
      </w:r>
      <w:r w:rsidRPr="007E3033">
        <w:t xml:space="preserve"> неотъемлем</w:t>
      </w:r>
      <w:r w:rsidR="006B65F0" w:rsidRPr="007E3033">
        <w:t>ую</w:t>
      </w:r>
      <w:r w:rsidRPr="007E3033">
        <w:t xml:space="preserve"> часть Договора </w:t>
      </w:r>
      <w:r w:rsidRPr="007E3033">
        <w:rPr>
          <w:szCs w:val="24"/>
        </w:rPr>
        <w:t>от «</w:t>
      </w:r>
      <w:r w:rsidR="009F59B8" w:rsidRPr="007E3033">
        <w:rPr>
          <w:szCs w:val="24"/>
        </w:rPr>
        <w:fldChar w:fldCharType="begin">
          <w:ffData>
            <w:name w:val=""/>
            <w:enabled/>
            <w:calcOnExit w:val="0"/>
            <w:textInput>
              <w:default w:val="___"/>
            </w:textInput>
          </w:ffData>
        </w:fldChar>
      </w:r>
      <w:r w:rsidRPr="007E3033">
        <w:rPr>
          <w:szCs w:val="24"/>
        </w:rPr>
        <w:instrText xml:space="preserve"> FORMTEXT </w:instrText>
      </w:r>
      <w:r w:rsidR="009F59B8" w:rsidRPr="007E3033">
        <w:rPr>
          <w:szCs w:val="24"/>
        </w:rPr>
      </w:r>
      <w:r w:rsidR="009F59B8" w:rsidRPr="007E3033">
        <w:rPr>
          <w:szCs w:val="24"/>
        </w:rPr>
        <w:fldChar w:fldCharType="separate"/>
      </w:r>
      <w:r w:rsidRPr="007E3033">
        <w:rPr>
          <w:szCs w:val="24"/>
        </w:rPr>
        <w:t>___</w:t>
      </w:r>
      <w:r w:rsidR="009F59B8" w:rsidRPr="007E3033">
        <w:rPr>
          <w:szCs w:val="24"/>
        </w:rPr>
        <w:fldChar w:fldCharType="end"/>
      </w:r>
      <w:r w:rsidRPr="007E3033">
        <w:rPr>
          <w:szCs w:val="24"/>
        </w:rPr>
        <w:t>»</w:t>
      </w:r>
      <w:r w:rsidR="009F59B8" w:rsidRPr="007E3033">
        <w:rPr>
          <w:szCs w:val="24"/>
        </w:rPr>
        <w:fldChar w:fldCharType="begin">
          <w:ffData>
            <w:name w:val=""/>
            <w:enabled/>
            <w:calcOnExit w:val="0"/>
            <w:textInput>
              <w:default w:val="__________"/>
            </w:textInput>
          </w:ffData>
        </w:fldChar>
      </w:r>
      <w:r w:rsidRPr="007E3033">
        <w:rPr>
          <w:szCs w:val="24"/>
        </w:rPr>
        <w:instrText xml:space="preserve"> FORMTEXT </w:instrText>
      </w:r>
      <w:r w:rsidR="009F59B8" w:rsidRPr="007E3033">
        <w:rPr>
          <w:szCs w:val="24"/>
        </w:rPr>
      </w:r>
      <w:r w:rsidR="009F59B8" w:rsidRPr="007E3033">
        <w:rPr>
          <w:szCs w:val="24"/>
        </w:rPr>
        <w:fldChar w:fldCharType="separate"/>
      </w:r>
      <w:r w:rsidRPr="007E3033">
        <w:rPr>
          <w:szCs w:val="24"/>
        </w:rPr>
        <w:t>__________</w:t>
      </w:r>
      <w:r w:rsidR="009F59B8" w:rsidRPr="007E3033">
        <w:rPr>
          <w:szCs w:val="24"/>
        </w:rPr>
        <w:fldChar w:fldCharType="end"/>
      </w:r>
      <w:r w:rsidRPr="007E3033">
        <w:rPr>
          <w:szCs w:val="24"/>
        </w:rPr>
        <w:t>20</w:t>
      </w:r>
      <w:r w:rsidR="009F59B8" w:rsidRPr="007E3033">
        <w:rPr>
          <w:szCs w:val="24"/>
        </w:rPr>
        <w:fldChar w:fldCharType="begin">
          <w:ffData>
            <w:name w:val=""/>
            <w:enabled/>
            <w:calcOnExit w:val="0"/>
            <w:textInput>
              <w:default w:val="____"/>
            </w:textInput>
          </w:ffData>
        </w:fldChar>
      </w:r>
      <w:r w:rsidRPr="007E3033">
        <w:rPr>
          <w:szCs w:val="24"/>
        </w:rPr>
        <w:instrText xml:space="preserve"> FORMTEXT </w:instrText>
      </w:r>
      <w:r w:rsidR="009F59B8" w:rsidRPr="007E3033">
        <w:rPr>
          <w:szCs w:val="24"/>
        </w:rPr>
      </w:r>
      <w:r w:rsidR="009F59B8" w:rsidRPr="007E3033">
        <w:rPr>
          <w:szCs w:val="24"/>
        </w:rPr>
        <w:fldChar w:fldCharType="separate"/>
      </w:r>
      <w:r w:rsidRPr="007E3033">
        <w:rPr>
          <w:szCs w:val="24"/>
        </w:rPr>
        <w:t>____</w:t>
      </w:r>
      <w:r w:rsidR="009F59B8" w:rsidRPr="007E3033">
        <w:rPr>
          <w:szCs w:val="24"/>
        </w:rPr>
        <w:fldChar w:fldCharType="end"/>
      </w:r>
      <w:r w:rsidRPr="007E3033">
        <w:rPr>
          <w:szCs w:val="24"/>
        </w:rPr>
        <w:t xml:space="preserve"> г. № </w:t>
      </w:r>
      <w:r w:rsidR="009F59B8" w:rsidRPr="007E3033">
        <w:rPr>
          <w:szCs w:val="24"/>
        </w:rPr>
        <w:fldChar w:fldCharType="begin">
          <w:ffData>
            <w:name w:val=""/>
            <w:enabled/>
            <w:calcOnExit w:val="0"/>
            <w:textInput>
              <w:default w:val="________________"/>
            </w:textInput>
          </w:ffData>
        </w:fldChar>
      </w:r>
      <w:r w:rsidRPr="007E3033">
        <w:rPr>
          <w:szCs w:val="24"/>
        </w:rPr>
        <w:instrText xml:space="preserve"> FORMTEXT </w:instrText>
      </w:r>
      <w:r w:rsidR="009F59B8" w:rsidRPr="007E3033">
        <w:rPr>
          <w:szCs w:val="24"/>
        </w:rPr>
      </w:r>
      <w:r w:rsidR="009F59B8" w:rsidRPr="007E3033">
        <w:rPr>
          <w:szCs w:val="24"/>
        </w:rPr>
        <w:fldChar w:fldCharType="separate"/>
      </w:r>
      <w:r w:rsidRPr="007E3033">
        <w:rPr>
          <w:szCs w:val="24"/>
        </w:rPr>
        <w:t>________________</w:t>
      </w:r>
      <w:r w:rsidR="009F59B8" w:rsidRPr="007E3033">
        <w:rPr>
          <w:szCs w:val="24"/>
        </w:rPr>
        <w:fldChar w:fldCharType="end"/>
      </w:r>
      <w:r w:rsidRPr="007E3033">
        <w:rPr>
          <w:szCs w:val="24"/>
        </w:rPr>
        <w:t xml:space="preserve"> (далее – Договор)</w:t>
      </w:r>
      <w:r w:rsidR="00423F09">
        <w:rPr>
          <w:szCs w:val="24"/>
        </w:rPr>
        <w:t>.</w:t>
      </w:r>
      <w:r w:rsidR="000560F7">
        <w:rPr>
          <w:szCs w:val="24"/>
        </w:rPr>
        <w:t xml:space="preserve"> </w:t>
      </w:r>
    </w:p>
    <w:p w14:paraId="5BC0F510" w14:textId="31BE6F56" w:rsidR="00FF5D82" w:rsidRPr="007E3033" w:rsidRDefault="0033646C" w:rsidP="00FF5D82">
      <w:pPr>
        <w:pStyle w:val="aff1"/>
        <w:widowControl w:val="0"/>
        <w:numPr>
          <w:ilvl w:val="1"/>
          <w:numId w:val="23"/>
        </w:numPr>
        <w:tabs>
          <w:tab w:val="left" w:pos="426"/>
        </w:tabs>
        <w:spacing w:before="60"/>
        <w:ind w:left="0" w:firstLine="0"/>
        <w:contextualSpacing w:val="0"/>
        <w:rPr>
          <w:lang w:eastAsia="ja-JP"/>
        </w:rPr>
      </w:pPr>
      <w:r w:rsidRPr="007E3033">
        <w:t>По тексту настояще</w:t>
      </w:r>
      <w:r w:rsidR="00E140B9">
        <w:t>й</w:t>
      </w:r>
      <w:r w:rsidRPr="007E3033">
        <w:t xml:space="preserve"> </w:t>
      </w:r>
      <w:r w:rsidR="00E140B9">
        <w:t>оговорки</w:t>
      </w:r>
      <w:r w:rsidR="00E140B9" w:rsidRPr="007E3033">
        <w:t xml:space="preserve"> </w:t>
      </w:r>
      <w:r w:rsidRPr="007E3033">
        <w:t xml:space="preserve">используются термины и определения, обозначения и сокращения в значении, определенном </w:t>
      </w:r>
      <w:r w:rsidR="0006474F" w:rsidRPr="007E3033">
        <w:t>Методическими указаниями</w:t>
      </w:r>
      <w:r w:rsidRPr="007E3033">
        <w:t>.</w:t>
      </w:r>
    </w:p>
    <w:p w14:paraId="3ECEFF45" w14:textId="3B2143FB" w:rsidR="004E2522" w:rsidRDefault="004A6F6A" w:rsidP="004E2522">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 xml:space="preserve">При исполнении Договора </w:t>
      </w:r>
      <w:r w:rsidRPr="00094541">
        <w:rPr>
          <w:rFonts w:eastAsia="MS Mincho"/>
          <w:szCs w:val="24"/>
          <w:lang w:eastAsia="ja-JP"/>
        </w:rPr>
        <w:t>Стороны</w:t>
      </w:r>
      <w:r w:rsidRPr="002C49B1">
        <w:rPr>
          <w:rFonts w:eastAsia="MS Mincho"/>
          <w:szCs w:val="24"/>
          <w:lang w:eastAsia="ja-JP"/>
        </w:rPr>
        <w:t xml:space="preserve"> руководствуются </w:t>
      </w:r>
      <w:r w:rsidRPr="00195FEE">
        <w:rPr>
          <w:rFonts w:eastAsia="MS Mincho"/>
          <w:szCs w:val="24"/>
          <w:lang w:eastAsia="ja-JP"/>
        </w:rPr>
        <w:t>законодательством Российской Федерации (РФ)</w:t>
      </w:r>
      <w:r>
        <w:rPr>
          <w:rFonts w:eastAsia="MS Mincho"/>
          <w:szCs w:val="24"/>
          <w:lang w:eastAsia="ja-JP"/>
        </w:rPr>
        <w:t>, настоящ</w:t>
      </w:r>
      <w:r w:rsidR="00F86648">
        <w:rPr>
          <w:rFonts w:eastAsia="MS Mincho"/>
          <w:szCs w:val="24"/>
          <w:lang w:eastAsia="ja-JP"/>
        </w:rPr>
        <w:t>ей</w:t>
      </w:r>
      <w:r>
        <w:rPr>
          <w:rFonts w:eastAsia="MS Mincho"/>
          <w:szCs w:val="24"/>
          <w:lang w:eastAsia="ja-JP"/>
        </w:rPr>
        <w:t xml:space="preserve"> </w:t>
      </w:r>
      <w:r w:rsidR="00F86648">
        <w:rPr>
          <w:rFonts w:eastAsia="MS Mincho"/>
          <w:szCs w:val="24"/>
          <w:lang w:eastAsia="ja-JP"/>
        </w:rPr>
        <w:t>оговоркой</w:t>
      </w:r>
      <w:r w:rsidRPr="00094541">
        <w:rPr>
          <w:rFonts w:eastAsia="MS Mincho"/>
          <w:szCs w:val="24"/>
          <w:lang w:eastAsia="ja-JP"/>
        </w:rPr>
        <w:t xml:space="preserve">, </w:t>
      </w:r>
      <w:r w:rsidRPr="004A6F6A">
        <w:rPr>
          <w:rFonts w:eastAsia="MS Mincho"/>
          <w:szCs w:val="24"/>
          <w:lang w:eastAsia="ja-JP"/>
        </w:rPr>
        <w:t>Методическими указаниями</w:t>
      </w:r>
      <w:r>
        <w:rPr>
          <w:rFonts w:eastAsia="MS Mincho"/>
          <w:szCs w:val="24"/>
          <w:lang w:eastAsia="ja-JP"/>
        </w:rPr>
        <w:t xml:space="preserve">, </w:t>
      </w:r>
      <w:r w:rsidRPr="00BE366D">
        <w:rPr>
          <w:rFonts w:eastAsia="MS Mincho"/>
          <w:szCs w:val="24"/>
          <w:lang w:eastAsia="ja-JP"/>
        </w:rPr>
        <w:t xml:space="preserve">ЛНД </w:t>
      </w:r>
      <w:r>
        <w:rPr>
          <w:rFonts w:eastAsia="MS Mincho"/>
          <w:szCs w:val="24"/>
          <w:lang w:eastAsia="ja-JP"/>
        </w:rPr>
        <w:t>З</w:t>
      </w:r>
      <w:r w:rsidRPr="00BE366D">
        <w:rPr>
          <w:rFonts w:eastAsia="MS Mincho"/>
          <w:szCs w:val="24"/>
          <w:lang w:eastAsia="ja-JP"/>
        </w:rPr>
        <w:t>аказчика в области ПБОТОС</w:t>
      </w:r>
      <w:r w:rsidR="00453B99">
        <w:rPr>
          <w:rFonts w:eastAsia="MS Mincho"/>
          <w:szCs w:val="24"/>
          <w:lang w:eastAsia="ja-JP"/>
        </w:rPr>
        <w:t xml:space="preserve"> и ПЛЧС (Требования по ПБОТОС и ПЛЧС)</w:t>
      </w:r>
      <w:r w:rsidRPr="004A6F6A">
        <w:rPr>
          <w:rFonts w:eastAsia="MS Mincho"/>
          <w:szCs w:val="24"/>
          <w:lang w:eastAsia="ja-JP"/>
        </w:rPr>
        <w:t xml:space="preserve">. </w:t>
      </w:r>
    </w:p>
    <w:p w14:paraId="3FA1D757" w14:textId="66C235ED" w:rsidR="004E2522" w:rsidRDefault="004E2522" w:rsidP="004E2522">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635801">
        <w:rPr>
          <w:rFonts w:eastAsia="MS Mincho"/>
          <w:szCs w:val="24"/>
          <w:lang w:eastAsia="ja-JP"/>
        </w:rPr>
        <w:t>/</w:t>
      </w:r>
      <w:r w:rsidR="0001372D">
        <w:rPr>
          <w:rFonts w:eastAsia="MS Mincho"/>
          <w:szCs w:val="24"/>
          <w:lang w:eastAsia="ja-JP"/>
        </w:rPr>
        <w:t>Покупатель</w:t>
      </w:r>
      <w:r w:rsidR="00635801">
        <w:rPr>
          <w:rFonts w:eastAsia="MS Mincho"/>
          <w:szCs w:val="24"/>
          <w:lang w:eastAsia="ja-JP"/>
        </w:rPr>
        <w:t xml:space="preserve"> (далее – Подрядчик)</w:t>
      </w:r>
      <w:r w:rsidRPr="00BE366D">
        <w:rPr>
          <w:rFonts w:eastAsia="MS Mincho"/>
          <w:szCs w:val="24"/>
          <w:lang w:eastAsia="ja-JP"/>
        </w:rPr>
        <w:t xml:space="preserve"> обязан соблюдать ЛНД </w:t>
      </w:r>
      <w:r>
        <w:rPr>
          <w:rFonts w:eastAsia="MS Mincho"/>
          <w:szCs w:val="24"/>
          <w:lang w:eastAsia="ja-JP"/>
        </w:rPr>
        <w:t>З</w:t>
      </w:r>
      <w:r w:rsidRPr="00BE366D">
        <w:rPr>
          <w:rFonts w:eastAsia="MS Mincho"/>
          <w:szCs w:val="24"/>
          <w:lang w:eastAsia="ja-JP"/>
        </w:rPr>
        <w:t>аказчика в области ПБОТОС</w:t>
      </w:r>
      <w:r>
        <w:rPr>
          <w:rFonts w:eastAsia="MS Mincho"/>
          <w:szCs w:val="24"/>
          <w:lang w:eastAsia="ja-JP"/>
        </w:rPr>
        <w:t xml:space="preserve"> и ПЛЧС</w:t>
      </w:r>
      <w:r w:rsidRPr="00BE366D">
        <w:rPr>
          <w:rFonts w:eastAsia="MS Mincho"/>
          <w:szCs w:val="24"/>
          <w:lang w:eastAsia="ja-JP"/>
        </w:rPr>
        <w:t>, переданны</w:t>
      </w:r>
      <w:r>
        <w:rPr>
          <w:rFonts w:eastAsia="MS Mincho"/>
          <w:szCs w:val="24"/>
          <w:lang w:eastAsia="ja-JP"/>
        </w:rPr>
        <w:t>е</w:t>
      </w:r>
      <w:r w:rsidRPr="00BE366D">
        <w:rPr>
          <w:rFonts w:eastAsia="MS Mincho"/>
          <w:szCs w:val="24"/>
          <w:lang w:eastAsia="ja-JP"/>
        </w:rPr>
        <w:t xml:space="preserve"> </w:t>
      </w:r>
      <w:r>
        <w:rPr>
          <w:rFonts w:eastAsia="MS Mincho"/>
          <w:szCs w:val="24"/>
          <w:lang w:eastAsia="ja-JP"/>
        </w:rPr>
        <w:t xml:space="preserve">Подрядчику </w:t>
      </w:r>
      <w:r>
        <w:t xml:space="preserve">по </w:t>
      </w:r>
      <w:r w:rsidRPr="00785CAE">
        <w:rPr>
          <w:szCs w:val="24"/>
        </w:rPr>
        <w:t>Акт</w:t>
      </w:r>
      <w:r>
        <w:rPr>
          <w:szCs w:val="24"/>
        </w:rPr>
        <w:t>у</w:t>
      </w:r>
      <w:r w:rsidRPr="00785CAE">
        <w:rPr>
          <w:szCs w:val="24"/>
        </w:rPr>
        <w:t xml:space="preserve"> приема-передачи ЛНД</w:t>
      </w:r>
      <w:r w:rsidRPr="003D64A8">
        <w:rPr>
          <w:szCs w:val="24"/>
        </w:rPr>
        <w:t xml:space="preserve"> (</w:t>
      </w:r>
      <w:r>
        <w:rPr>
          <w:szCs w:val="24"/>
        </w:rPr>
        <w:t xml:space="preserve">в соответствии со стандартной оговоркой </w:t>
      </w:r>
      <w:r w:rsidRPr="003D64A8">
        <w:rPr>
          <w:szCs w:val="24"/>
        </w:rPr>
        <w:t>о соблюдении требований ЛНД)</w:t>
      </w:r>
      <w:r w:rsidRPr="00BE366D">
        <w:rPr>
          <w:rFonts w:eastAsia="MS Mincho"/>
          <w:szCs w:val="24"/>
          <w:lang w:eastAsia="ja-JP"/>
        </w:rPr>
        <w:t xml:space="preserve">. </w:t>
      </w:r>
    </w:p>
    <w:p w14:paraId="0BD3AD6F" w14:textId="772BC3FF" w:rsidR="00094541" w:rsidRPr="00F42C39" w:rsidRDefault="00094541" w:rsidP="00094541">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6E63CE">
        <w:rPr>
          <w:rFonts w:eastAsia="MS Mincho"/>
          <w:szCs w:val="24"/>
          <w:lang w:eastAsia="ja-JP"/>
        </w:rPr>
        <w:t>й</w:t>
      </w:r>
      <w:r w:rsidRPr="00F42C39">
        <w:rPr>
          <w:rFonts w:eastAsia="MS Mincho"/>
          <w:szCs w:val="24"/>
          <w:lang w:eastAsia="ja-JP"/>
        </w:rPr>
        <w:t xml:space="preserve"> </w:t>
      </w:r>
      <w:r w:rsidR="006E63CE">
        <w:rPr>
          <w:rFonts w:eastAsia="MS Mincho"/>
          <w:szCs w:val="24"/>
          <w:lang w:eastAsia="ja-JP"/>
        </w:rPr>
        <w:t>оговорки</w:t>
      </w:r>
      <w:r w:rsidRPr="00F42C39">
        <w:rPr>
          <w:rFonts w:eastAsia="MS Mincho"/>
          <w:szCs w:val="24"/>
          <w:lang w:eastAsia="ja-JP"/>
        </w:rPr>
        <w:t xml:space="preserve"> </w:t>
      </w:r>
      <w:r w:rsidR="00124D4A">
        <w:rPr>
          <w:rFonts w:eastAsia="MS Mincho"/>
          <w:szCs w:val="24"/>
          <w:lang w:eastAsia="ja-JP"/>
        </w:rPr>
        <w:t>понятия персонал,</w:t>
      </w:r>
      <w:r w:rsidRPr="00F42C39">
        <w:rPr>
          <w:rFonts w:eastAsia="MS Mincho"/>
          <w:szCs w:val="24"/>
          <w:lang w:eastAsia="ja-JP"/>
        </w:rPr>
        <w:t xml:space="preserve"> работники</w:t>
      </w:r>
      <w:r w:rsidR="00124D4A">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01F1843A" w14:textId="0BC67710" w:rsidR="00394D57" w:rsidRPr="00394D57" w:rsidRDefault="00E827ED" w:rsidP="00394D57">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Подрядчик</w:t>
      </w:r>
      <w:r w:rsidR="00832461">
        <w:rPr>
          <w:rFonts w:eastAsia="MS Mincho"/>
          <w:szCs w:val="24"/>
          <w:lang w:eastAsia="ja-JP"/>
        </w:rPr>
        <w:t>,</w:t>
      </w:r>
      <w:r w:rsidRPr="00394D57">
        <w:rPr>
          <w:rFonts w:eastAsia="MS Mincho"/>
          <w:szCs w:val="24"/>
          <w:lang w:eastAsia="ja-JP"/>
        </w:rPr>
        <w:t xml:space="preserve"> </w:t>
      </w:r>
      <w:r w:rsidR="00832461" w:rsidRPr="00394D57">
        <w:rPr>
          <w:rFonts w:eastAsia="MS Mincho"/>
          <w:szCs w:val="24"/>
          <w:lang w:eastAsia="ja-JP"/>
        </w:rPr>
        <w:t>эксплуатирующи</w:t>
      </w:r>
      <w:r w:rsidR="00832461">
        <w:rPr>
          <w:rFonts w:eastAsia="MS Mincho"/>
          <w:szCs w:val="24"/>
          <w:lang w:eastAsia="ja-JP"/>
        </w:rPr>
        <w:t>й</w:t>
      </w:r>
      <w:r w:rsidR="00832461" w:rsidRPr="00394D57">
        <w:rPr>
          <w:rFonts w:eastAsia="MS Mincho"/>
          <w:szCs w:val="24"/>
          <w:lang w:eastAsia="ja-JP"/>
        </w:rPr>
        <w:t xml:space="preserve"> опасные производственные объекты I и II категории опасности</w:t>
      </w:r>
      <w:r w:rsidR="00832461">
        <w:rPr>
          <w:rFonts w:eastAsia="MS Mincho"/>
          <w:szCs w:val="24"/>
          <w:lang w:eastAsia="ja-JP"/>
        </w:rPr>
        <w:t xml:space="preserve">, </w:t>
      </w:r>
      <w:r>
        <w:rPr>
          <w:rFonts w:eastAsia="MS Mincho"/>
          <w:szCs w:val="24"/>
          <w:lang w:eastAsia="ja-JP"/>
        </w:rPr>
        <w:t>обязан иметь и п</w:t>
      </w:r>
      <w:r w:rsidR="00394D57" w:rsidRPr="00394D57">
        <w:rPr>
          <w:rFonts w:eastAsia="MS Mincho"/>
          <w:szCs w:val="24"/>
          <w:lang w:eastAsia="ja-JP"/>
        </w:rPr>
        <w:t xml:space="preserve">о требованию Заказчика документально подтвердить наличие у себя системы управления ОТ и ПБ (СУОТ/ПБ) путем направления Заказчику действующих распорядительных документов, а также ЛНД Подрядчика, регламентирующих организацию СУОТ/ПБ. </w:t>
      </w:r>
    </w:p>
    <w:p w14:paraId="6E163894" w14:textId="346D3364" w:rsidR="00F903F0" w:rsidRPr="00094541" w:rsidRDefault="00094541" w:rsidP="00DA78CE">
      <w:pPr>
        <w:pStyle w:val="aff1"/>
        <w:widowControl w:val="0"/>
        <w:numPr>
          <w:ilvl w:val="1"/>
          <w:numId w:val="23"/>
        </w:numPr>
        <w:tabs>
          <w:tab w:val="left" w:pos="426"/>
        </w:tabs>
        <w:spacing w:before="60"/>
        <w:ind w:left="0" w:firstLine="0"/>
        <w:contextualSpacing w:val="0"/>
        <w:rPr>
          <w:rFonts w:eastAsia="MS Mincho"/>
          <w:szCs w:val="24"/>
          <w:lang w:eastAsia="ja-JP"/>
        </w:rPr>
      </w:pPr>
      <w:r w:rsidRPr="00094541">
        <w:rPr>
          <w:rFonts w:eastAsia="MS Mincho"/>
          <w:szCs w:val="24"/>
          <w:lang w:eastAsia="ja-JP"/>
        </w:rPr>
        <w:t>Подрядчик обязан соблюдать требования к привлечению субподрядчиков, установленные разделом 9.11 Методических указаний</w:t>
      </w:r>
      <w:r>
        <w:rPr>
          <w:rFonts w:eastAsia="MS Mincho"/>
          <w:szCs w:val="24"/>
          <w:lang w:eastAsia="ja-JP"/>
        </w:rPr>
        <w:t xml:space="preserve">, и </w:t>
      </w:r>
      <w:r w:rsidR="005D312F" w:rsidRPr="00172C6C">
        <w:rPr>
          <w:rFonts w:eastAsia="MS Mincho"/>
          <w:szCs w:val="24"/>
          <w:lang w:eastAsia="ja-JP"/>
        </w:rPr>
        <w:t>несет полную ответственность в области ПБОТОС</w:t>
      </w:r>
      <w:r w:rsidR="00453B99">
        <w:rPr>
          <w:rFonts w:eastAsia="MS Mincho"/>
          <w:szCs w:val="24"/>
          <w:lang w:eastAsia="ja-JP"/>
        </w:rPr>
        <w:t xml:space="preserve"> и ПЛЧС</w:t>
      </w:r>
      <w:r w:rsidR="005D312F" w:rsidRPr="00172C6C">
        <w:rPr>
          <w:rFonts w:eastAsia="MS Mincho"/>
          <w:szCs w:val="24"/>
          <w:lang w:eastAsia="ja-JP"/>
        </w:rPr>
        <w:t xml:space="preserve"> перед </w:t>
      </w:r>
      <w:r w:rsidR="00172C6C">
        <w:rPr>
          <w:rFonts w:eastAsia="MS Mincho"/>
          <w:szCs w:val="24"/>
          <w:lang w:eastAsia="ja-JP"/>
        </w:rPr>
        <w:t>З</w:t>
      </w:r>
      <w:r w:rsidR="005D312F" w:rsidRPr="00172C6C">
        <w:rPr>
          <w:rFonts w:eastAsia="MS Mincho"/>
          <w:szCs w:val="24"/>
          <w:lang w:eastAsia="ja-JP"/>
        </w:rPr>
        <w:t xml:space="preserve">аказчиком за </w:t>
      </w:r>
      <w:r w:rsidR="0039339A">
        <w:rPr>
          <w:rFonts w:eastAsia="MS Mincho"/>
          <w:szCs w:val="24"/>
          <w:lang w:eastAsia="ja-JP"/>
        </w:rPr>
        <w:t>действия, бездействие</w:t>
      </w:r>
      <w:r w:rsidR="0039339A" w:rsidRPr="00172C6C">
        <w:rPr>
          <w:rFonts w:eastAsia="MS Mincho"/>
          <w:szCs w:val="24"/>
          <w:lang w:eastAsia="ja-JP"/>
        </w:rPr>
        <w:t xml:space="preserve"> </w:t>
      </w:r>
      <w:r w:rsidR="005D312F" w:rsidRPr="00172C6C">
        <w:rPr>
          <w:rFonts w:eastAsia="MS Mincho"/>
          <w:szCs w:val="24"/>
          <w:lang w:eastAsia="ja-JP"/>
        </w:rPr>
        <w:t>субподрядчик</w:t>
      </w:r>
      <w:r w:rsidR="00172C6C">
        <w:rPr>
          <w:rFonts w:eastAsia="MS Mincho"/>
          <w:szCs w:val="24"/>
          <w:lang w:eastAsia="ja-JP"/>
        </w:rPr>
        <w:t>ов</w:t>
      </w:r>
      <w:r w:rsidR="005D312F" w:rsidRPr="00172C6C">
        <w:rPr>
          <w:rFonts w:eastAsia="MS Mincho"/>
          <w:szCs w:val="24"/>
          <w:lang w:eastAsia="ja-JP"/>
        </w:rPr>
        <w:t>,</w:t>
      </w:r>
      <w:r w:rsidR="00F903F0">
        <w:rPr>
          <w:rFonts w:eastAsia="MS Mincho"/>
          <w:szCs w:val="24"/>
          <w:lang w:eastAsia="ja-JP"/>
        </w:rPr>
        <w:t xml:space="preserve"> включая этапы</w:t>
      </w:r>
      <w:r w:rsidR="005D312F" w:rsidRPr="00172C6C">
        <w:rPr>
          <w:rFonts w:eastAsia="MS Mincho"/>
          <w:szCs w:val="24"/>
          <w:lang w:eastAsia="ja-JP"/>
        </w:rPr>
        <w:t xml:space="preserve"> мобилизации и </w:t>
      </w:r>
      <w:r w:rsidR="005D312F" w:rsidRPr="00F42C39">
        <w:rPr>
          <w:rFonts w:eastAsia="MS Mincho"/>
          <w:szCs w:val="24"/>
          <w:lang w:eastAsia="ja-JP"/>
        </w:rPr>
        <w:t>демобилизации.</w:t>
      </w:r>
      <w:r w:rsidR="00F903F0" w:rsidRPr="00F42C39">
        <w:rPr>
          <w:rFonts w:eastAsia="MS Mincho"/>
          <w:szCs w:val="24"/>
          <w:lang w:eastAsia="ja-JP"/>
        </w:rPr>
        <w:t xml:space="preserve"> </w:t>
      </w:r>
    </w:p>
    <w:p w14:paraId="4A103F47" w14:textId="07DB3E52" w:rsidR="006D0866" w:rsidRPr="00F42C39" w:rsidRDefault="00423B21" w:rsidP="0033646C">
      <w:pPr>
        <w:pStyle w:val="aff1"/>
        <w:widowControl w:val="0"/>
        <w:numPr>
          <w:ilvl w:val="1"/>
          <w:numId w:val="23"/>
        </w:numPr>
        <w:tabs>
          <w:tab w:val="left" w:pos="426"/>
        </w:tabs>
        <w:spacing w:before="60"/>
        <w:ind w:left="0" w:firstLine="0"/>
        <w:contextualSpacing w:val="0"/>
        <w:rPr>
          <w:lang w:eastAsia="ja-JP"/>
        </w:rPr>
      </w:pPr>
      <w:r w:rsidRPr="00F42C39">
        <w:rPr>
          <w:lang w:eastAsia="ja-JP"/>
        </w:rPr>
        <w:t xml:space="preserve">Заказчик </w:t>
      </w:r>
      <w:r w:rsidR="00C00293">
        <w:rPr>
          <w:lang w:eastAsia="ja-JP"/>
        </w:rPr>
        <w:t>в</w:t>
      </w:r>
      <w:r w:rsidRPr="00F42C39">
        <w:rPr>
          <w:lang w:eastAsia="ja-JP"/>
        </w:rPr>
        <w:t>прав</w:t>
      </w:r>
      <w:r w:rsidR="00C00293">
        <w:rPr>
          <w:lang w:eastAsia="ja-JP"/>
        </w:rPr>
        <w:t>е</w:t>
      </w:r>
      <w:r w:rsidRPr="00F42C39">
        <w:rPr>
          <w:lang w:eastAsia="ja-JP"/>
        </w:rPr>
        <w:t xml:space="preserve"> проводить проверки </w:t>
      </w:r>
      <w:r w:rsidR="00094541">
        <w:rPr>
          <w:lang w:eastAsia="ja-JP"/>
        </w:rPr>
        <w:t xml:space="preserve">соответствия Подрядчика и </w:t>
      </w:r>
      <w:r w:rsidR="006E63CE">
        <w:rPr>
          <w:lang w:eastAsia="ja-JP"/>
        </w:rPr>
        <w:t xml:space="preserve">выполняемых им </w:t>
      </w:r>
      <w:r w:rsidR="00094541">
        <w:rPr>
          <w:lang w:eastAsia="ja-JP"/>
        </w:rPr>
        <w:t>работ/услуг</w:t>
      </w:r>
      <w:r w:rsidR="00094541" w:rsidRPr="00F42C39">
        <w:rPr>
          <w:lang w:eastAsia="ja-JP"/>
        </w:rPr>
        <w:t xml:space="preserve"> </w:t>
      </w:r>
      <w:r w:rsidR="00453B99">
        <w:rPr>
          <w:lang w:eastAsia="ja-JP"/>
        </w:rPr>
        <w:t>Т</w:t>
      </w:r>
      <w:r w:rsidRPr="00F42C39">
        <w:rPr>
          <w:lang w:eastAsia="ja-JP"/>
        </w:rPr>
        <w:t>ребовани</w:t>
      </w:r>
      <w:r w:rsidR="00094541">
        <w:rPr>
          <w:lang w:eastAsia="ja-JP"/>
        </w:rPr>
        <w:t>ям</w:t>
      </w:r>
      <w:r w:rsidRPr="00F42C39">
        <w:rPr>
          <w:lang w:eastAsia="ja-JP"/>
        </w:rPr>
        <w:t xml:space="preserve"> ПБОТОС</w:t>
      </w:r>
      <w:r w:rsidR="00453B99">
        <w:rPr>
          <w:lang w:eastAsia="ja-JP"/>
        </w:rPr>
        <w:t xml:space="preserve"> и ПЛЧС</w:t>
      </w:r>
      <w:r w:rsidRPr="00F42C39">
        <w:rPr>
          <w:lang w:eastAsia="ja-JP"/>
        </w:rPr>
        <w:t xml:space="preserve"> на объектах выполнения работ</w:t>
      </w:r>
      <w:r w:rsidR="00172C6C" w:rsidRPr="00F42C39">
        <w:rPr>
          <w:lang w:eastAsia="ja-JP"/>
        </w:rPr>
        <w:t>/услуг</w:t>
      </w:r>
      <w:r w:rsidR="0006474F" w:rsidRPr="00F42C39">
        <w:rPr>
          <w:lang w:eastAsia="ja-JP"/>
        </w:rPr>
        <w:t xml:space="preserve"> в соответствии с разделом 9</w:t>
      </w:r>
      <w:r w:rsidR="00AF5FF5" w:rsidRPr="00F42C39">
        <w:rPr>
          <w:lang w:eastAsia="ja-JP"/>
        </w:rPr>
        <w:t>.</w:t>
      </w:r>
      <w:r w:rsidR="0006474F" w:rsidRPr="00F42C39">
        <w:rPr>
          <w:lang w:eastAsia="ja-JP"/>
        </w:rPr>
        <w:t>6</w:t>
      </w:r>
      <w:r w:rsidR="00AF5FF5" w:rsidRPr="00F42C39">
        <w:rPr>
          <w:lang w:eastAsia="ja-JP"/>
        </w:rPr>
        <w:t xml:space="preserve"> </w:t>
      </w:r>
      <w:r w:rsidR="0006474F" w:rsidRPr="00F42C39">
        <w:rPr>
          <w:lang w:eastAsia="ja-JP"/>
        </w:rPr>
        <w:t>Методических указаний</w:t>
      </w:r>
      <w:r w:rsidRPr="00F42C39">
        <w:rPr>
          <w:lang w:eastAsia="ja-JP"/>
        </w:rPr>
        <w:t>.</w:t>
      </w:r>
    </w:p>
    <w:p w14:paraId="3ABB5319" w14:textId="2D00F5CC"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D00929">
        <w:rPr>
          <w:szCs w:val="24"/>
          <w:lang w:eastAsia="ru-RU"/>
        </w:rPr>
        <w:t xml:space="preserve">обязан обеспечить и </w:t>
      </w:r>
      <w:r w:rsidRPr="00252485">
        <w:rPr>
          <w:szCs w:val="24"/>
          <w:lang w:eastAsia="ru-RU"/>
        </w:rPr>
        <w:t>несет ответственность за то, чтобы все оборудование, используемое</w:t>
      </w:r>
      <w:r w:rsidR="00D00929">
        <w:rPr>
          <w:szCs w:val="24"/>
          <w:lang w:eastAsia="ru-RU"/>
        </w:rPr>
        <w:t xml:space="preserve"> 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D00929">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3F6FB489" w14:textId="0241329C" w:rsidR="00252485" w:rsidRPr="00252485" w:rsidRDefault="004E3FB5" w:rsidP="00A411D4">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Подрядчик обязан обеспечить участие представителей</w:t>
      </w:r>
      <w:r w:rsidR="00124D4A">
        <w:rPr>
          <w:szCs w:val="24"/>
          <w:lang w:eastAsia="ru-RU"/>
        </w:rPr>
        <w:t xml:space="preserve"> Подрядчика </w:t>
      </w:r>
      <w:r>
        <w:rPr>
          <w:szCs w:val="24"/>
          <w:lang w:eastAsia="ru-RU"/>
        </w:rPr>
        <w:t>в совещаниях и мероприятиях Заказчи</w:t>
      </w:r>
      <w:r w:rsidR="001E0F27">
        <w:rPr>
          <w:szCs w:val="24"/>
          <w:lang w:eastAsia="ru-RU"/>
        </w:rPr>
        <w:t xml:space="preserve">ка в порядке, установленном </w:t>
      </w:r>
      <w:r w:rsidR="00F42C39">
        <w:rPr>
          <w:szCs w:val="24"/>
          <w:lang w:eastAsia="ru-RU"/>
        </w:rPr>
        <w:t>разделом</w:t>
      </w:r>
      <w:r w:rsidR="001E0F27">
        <w:rPr>
          <w:szCs w:val="24"/>
          <w:lang w:eastAsia="ru-RU"/>
        </w:rPr>
        <w:t xml:space="preserve"> 9</w:t>
      </w:r>
      <w:r>
        <w:rPr>
          <w:szCs w:val="24"/>
          <w:lang w:eastAsia="ru-RU"/>
        </w:rPr>
        <w:t>.</w:t>
      </w:r>
      <w:r w:rsidR="00BD50CF">
        <w:rPr>
          <w:szCs w:val="24"/>
          <w:lang w:eastAsia="ru-RU"/>
        </w:rPr>
        <w:t>4</w:t>
      </w:r>
      <w:r>
        <w:rPr>
          <w:szCs w:val="24"/>
          <w:lang w:eastAsia="ru-RU"/>
        </w:rPr>
        <w:t xml:space="preserve"> </w:t>
      </w:r>
      <w:r w:rsidR="00D27980">
        <w:rPr>
          <w:szCs w:val="24"/>
          <w:lang w:eastAsia="ru-RU"/>
        </w:rPr>
        <w:t>Методических указаний</w:t>
      </w:r>
      <w:r w:rsidR="00252485" w:rsidRPr="00252485">
        <w:rPr>
          <w:szCs w:val="24"/>
          <w:lang w:eastAsia="ru-RU"/>
        </w:rPr>
        <w:t>.</w:t>
      </w:r>
    </w:p>
    <w:p w14:paraId="26462CDD" w14:textId="6E5548F9" w:rsidR="001E0F27" w:rsidRPr="005B65D3" w:rsidRDefault="00C34C83" w:rsidP="005B65D3">
      <w:pPr>
        <w:pStyle w:val="aff1"/>
        <w:widowControl w:val="0"/>
        <w:numPr>
          <w:ilvl w:val="1"/>
          <w:numId w:val="23"/>
        </w:numPr>
        <w:tabs>
          <w:tab w:val="left" w:pos="426"/>
        </w:tabs>
        <w:spacing w:before="60"/>
        <w:ind w:left="0" w:firstLine="0"/>
        <w:contextualSpacing w:val="0"/>
        <w:rPr>
          <w:szCs w:val="24"/>
          <w:lang w:eastAsia="ru-RU"/>
        </w:rPr>
      </w:pPr>
      <w:r w:rsidRPr="005B65D3">
        <w:rPr>
          <w:rFonts w:cs="Arial"/>
        </w:rPr>
        <w:t xml:space="preserve"> Проведение работ/услуг может быть приостановлено в соответствии с Методическими указаниями</w:t>
      </w:r>
      <w:r w:rsidR="005B65D3" w:rsidRPr="005B65D3">
        <w:rPr>
          <w:rFonts w:cs="Arial"/>
        </w:rPr>
        <w:t xml:space="preserve"> </w:t>
      </w:r>
      <w:r w:rsidR="005B65D3" w:rsidRPr="005B65D3">
        <w:rPr>
          <w:szCs w:val="24"/>
          <w:lang w:eastAsia="ru-RU"/>
        </w:rPr>
        <w:t xml:space="preserve">№ П3-05 М-0181 «Приостановка работ в случае возникновения угрозы </w:t>
      </w:r>
      <w:r w:rsidR="005B65D3" w:rsidRPr="005B65D3">
        <w:rPr>
          <w:szCs w:val="24"/>
          <w:lang w:eastAsia="ru-RU"/>
        </w:rPr>
        <w:lastRenderedPageBreak/>
        <w:t>безопасности их проведения» (передаются Подрядчику по Акту приема-передачи ЛНД)</w:t>
      </w:r>
      <w:r w:rsidR="001E0F27" w:rsidRPr="005B65D3">
        <w:rPr>
          <w:szCs w:val="24"/>
          <w:lang w:eastAsia="ru-RU"/>
        </w:rPr>
        <w:t>.</w:t>
      </w:r>
    </w:p>
    <w:p w14:paraId="7A406600" w14:textId="48610056" w:rsidR="008703F9" w:rsidRPr="001E0F27" w:rsidRDefault="005D312F" w:rsidP="00913CD8">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 xml:space="preserve">Нарушение </w:t>
      </w:r>
      <w:r w:rsidR="00EF6661" w:rsidRPr="001E0F27">
        <w:rPr>
          <w:szCs w:val="24"/>
          <w:lang w:eastAsia="ru-RU"/>
        </w:rPr>
        <w:t>П</w:t>
      </w:r>
      <w:r w:rsidRPr="001E0F27">
        <w:rPr>
          <w:szCs w:val="24"/>
          <w:lang w:eastAsia="ru-RU"/>
        </w:rPr>
        <w:t>одрядчиком</w:t>
      </w:r>
      <w:r w:rsidR="00AA5C9B">
        <w:rPr>
          <w:szCs w:val="24"/>
          <w:lang w:eastAsia="ru-RU"/>
        </w:rPr>
        <w:t>/</w:t>
      </w:r>
      <w:r w:rsidR="00AA5C9B" w:rsidRPr="00C158B1">
        <w:rPr>
          <w:szCs w:val="24"/>
          <w:lang w:eastAsia="ru-RU"/>
        </w:rPr>
        <w:t>субподрядчиком</w:t>
      </w:r>
      <w:r w:rsidR="00680382">
        <w:rPr>
          <w:szCs w:val="24"/>
          <w:lang w:eastAsia="ru-RU"/>
        </w:rPr>
        <w:t xml:space="preserve"> </w:t>
      </w:r>
      <w:r w:rsidR="00C158B1">
        <w:rPr>
          <w:szCs w:val="24"/>
          <w:lang w:eastAsia="ru-RU"/>
        </w:rPr>
        <w:t>Т</w:t>
      </w:r>
      <w:r w:rsidR="00680382" w:rsidRPr="00A76C4C">
        <w:rPr>
          <w:szCs w:val="24"/>
          <w:lang w:eastAsia="ru-RU"/>
        </w:rPr>
        <w:t>ребований ПБ</w:t>
      </w:r>
      <w:r w:rsidR="00680382" w:rsidRPr="007C5E29">
        <w:rPr>
          <w:szCs w:val="24"/>
          <w:lang w:eastAsia="ru-RU"/>
        </w:rPr>
        <w:t>ОТ</w:t>
      </w:r>
      <w:r w:rsidR="00A76C4C" w:rsidRPr="007C5E29">
        <w:rPr>
          <w:szCs w:val="24"/>
          <w:lang w:eastAsia="ru-RU"/>
        </w:rPr>
        <w:t>ОС</w:t>
      </w:r>
      <w:r w:rsidR="00C158B1">
        <w:rPr>
          <w:szCs w:val="24"/>
          <w:lang w:eastAsia="ru-RU"/>
        </w:rPr>
        <w:t xml:space="preserve"> и ПЛЧС</w:t>
      </w:r>
      <w:r w:rsidR="00680382">
        <w:rPr>
          <w:szCs w:val="24"/>
          <w:lang w:eastAsia="ru-RU"/>
        </w:rPr>
        <w:t xml:space="preserve"> влечет за собой </w:t>
      </w:r>
      <w:r w:rsidR="00680382" w:rsidRPr="001E0F27">
        <w:rPr>
          <w:szCs w:val="24"/>
          <w:lang w:eastAsia="ru-RU"/>
        </w:rPr>
        <w:t xml:space="preserve">наложение на Подрядчика штрафных санкций в размере, установленном в Приложении </w:t>
      </w:r>
      <w:r w:rsidR="000D5D60">
        <w:rPr>
          <w:szCs w:val="24"/>
        </w:rPr>
        <w:fldChar w:fldCharType="begin">
          <w:ffData>
            <w:name w:val=""/>
            <w:enabled/>
            <w:calcOnExit w:val="0"/>
            <w:textInput>
              <w:default w:val="__1__"/>
            </w:textInput>
          </w:ffData>
        </w:fldChar>
      </w:r>
      <w:r w:rsidR="000D5D60">
        <w:rPr>
          <w:szCs w:val="24"/>
        </w:rPr>
        <w:instrText xml:space="preserve"> FORMTEXT </w:instrText>
      </w:r>
      <w:r w:rsidR="000D5D60">
        <w:rPr>
          <w:szCs w:val="24"/>
        </w:rPr>
      </w:r>
      <w:r w:rsidR="000D5D60">
        <w:rPr>
          <w:szCs w:val="24"/>
        </w:rPr>
        <w:fldChar w:fldCharType="separate"/>
      </w:r>
      <w:r w:rsidR="000D5D60">
        <w:rPr>
          <w:noProof/>
          <w:szCs w:val="24"/>
        </w:rPr>
        <w:t>__1__</w:t>
      </w:r>
      <w:r w:rsidR="000D5D60">
        <w:rPr>
          <w:szCs w:val="24"/>
        </w:rPr>
        <w:fldChar w:fldCharType="end"/>
      </w:r>
      <w:r w:rsidR="00680382" w:rsidRPr="001E0F27">
        <w:rPr>
          <w:szCs w:val="24"/>
        </w:rPr>
        <w:t xml:space="preserve"> к </w:t>
      </w:r>
      <w:r w:rsidR="00680382" w:rsidRPr="001E0F27">
        <w:rPr>
          <w:szCs w:val="24"/>
          <w:lang w:eastAsia="ru-RU"/>
        </w:rPr>
        <w:t>настоящ</w:t>
      </w:r>
      <w:r w:rsidR="00C158B1">
        <w:rPr>
          <w:szCs w:val="24"/>
          <w:lang w:eastAsia="ru-RU"/>
        </w:rPr>
        <w:t>е</w:t>
      </w:r>
      <w:r w:rsidR="00E7053B">
        <w:rPr>
          <w:szCs w:val="24"/>
          <w:lang w:eastAsia="ru-RU"/>
        </w:rPr>
        <w:t>й</w:t>
      </w:r>
      <w:r w:rsidR="00680382" w:rsidRPr="001E0F27">
        <w:rPr>
          <w:szCs w:val="24"/>
          <w:lang w:eastAsia="ru-RU"/>
        </w:rPr>
        <w:t xml:space="preserve"> </w:t>
      </w:r>
      <w:r w:rsidR="00E7053B">
        <w:rPr>
          <w:szCs w:val="24"/>
          <w:lang w:eastAsia="ru-RU"/>
        </w:rPr>
        <w:t>оговорке</w:t>
      </w:r>
      <w:r w:rsidR="00680382"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sidR="00680382">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11E6380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C158B1">
        <w:rPr>
          <w:lang w:eastAsia="ru-RU"/>
        </w:rPr>
        <w:t xml:space="preserve"> на объекте выполнения работ/услуг</w:t>
      </w:r>
      <w:r w:rsidRPr="002018D6">
        <w:rPr>
          <w:lang w:eastAsia="ru-RU"/>
        </w:rPr>
        <w:t>;</w:t>
      </w:r>
    </w:p>
    <w:p w14:paraId="0095D00B" w14:textId="5AF07FCC" w:rsidR="00905805" w:rsidRPr="00620EE4"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w:t>
      </w:r>
      <w:r w:rsidRPr="00620EE4">
        <w:rPr>
          <w:lang w:eastAsia="ru-RU"/>
        </w:rPr>
        <w:t xml:space="preserve">вследствие нарушения </w:t>
      </w:r>
      <w:r w:rsidR="00CA7745">
        <w:rPr>
          <w:lang w:eastAsia="ru-RU"/>
        </w:rPr>
        <w:t>Т</w:t>
      </w:r>
      <w:r w:rsidRPr="00620EE4">
        <w:rPr>
          <w:lang w:eastAsia="ru-RU"/>
        </w:rPr>
        <w:t>ребований по ПБОТОС</w:t>
      </w:r>
      <w:r w:rsidR="00CA7745">
        <w:rPr>
          <w:lang w:eastAsia="ru-RU"/>
        </w:rPr>
        <w:t xml:space="preserve"> и ПЛЧС</w:t>
      </w:r>
      <w:r w:rsidRPr="00620EE4">
        <w:rPr>
          <w:lang w:eastAsia="ru-RU"/>
        </w:rPr>
        <w:t xml:space="preserve"> со стороны </w:t>
      </w:r>
      <w:r w:rsidR="006E4D90" w:rsidRPr="00620EE4">
        <w:rPr>
          <w:lang w:eastAsia="ru-RU"/>
        </w:rPr>
        <w:t>З</w:t>
      </w:r>
      <w:r w:rsidRPr="00620EE4">
        <w:rPr>
          <w:lang w:eastAsia="ru-RU"/>
        </w:rPr>
        <w:t>аказчика, до устранения такой опасности</w:t>
      </w:r>
      <w:r w:rsidR="009E1643" w:rsidRPr="00620EE4">
        <w:rPr>
          <w:lang w:eastAsia="ru-RU"/>
        </w:rPr>
        <w:t>;</w:t>
      </w:r>
      <w:r w:rsidR="008724F9" w:rsidRPr="00620EE4">
        <w:rPr>
          <w:lang w:eastAsia="ru-RU"/>
        </w:rPr>
        <w:t xml:space="preserve"> </w:t>
      </w:r>
    </w:p>
    <w:p w14:paraId="1F47E202" w14:textId="6C8148DC" w:rsidR="00AB7A49" w:rsidRPr="00620EE4" w:rsidRDefault="00905805" w:rsidP="0078722B">
      <w:pPr>
        <w:widowControl w:val="0"/>
        <w:numPr>
          <w:ilvl w:val="0"/>
          <w:numId w:val="12"/>
        </w:numPr>
        <w:spacing w:before="60"/>
        <w:ind w:left="567" w:hanging="425"/>
        <w:contextualSpacing/>
        <w:rPr>
          <w:lang w:eastAsia="ru-RU"/>
        </w:rPr>
      </w:pPr>
      <w:r w:rsidRPr="00620EE4">
        <w:rPr>
          <w:lang w:eastAsia="ru-RU"/>
        </w:rPr>
        <w:t xml:space="preserve">участие в рассмотрении </w:t>
      </w:r>
      <w:r w:rsidR="007C5E29">
        <w:rPr>
          <w:lang w:eastAsia="ru-RU"/>
        </w:rPr>
        <w:t xml:space="preserve">Заказчиком </w:t>
      </w:r>
      <w:r w:rsidRPr="00620EE4">
        <w:rPr>
          <w:lang w:eastAsia="ru-RU"/>
        </w:rPr>
        <w:t xml:space="preserve">вопросов, связанных с обеспечением безопасных условий труда </w:t>
      </w:r>
      <w:r w:rsidR="007C5E29">
        <w:rPr>
          <w:lang w:eastAsia="ru-RU"/>
        </w:rPr>
        <w:t xml:space="preserve">при выполнении </w:t>
      </w:r>
      <w:r w:rsidR="00832201">
        <w:rPr>
          <w:lang w:eastAsia="ru-RU"/>
        </w:rPr>
        <w:t xml:space="preserve">Подрядчиком </w:t>
      </w:r>
      <w:r w:rsidR="007C5E29">
        <w:rPr>
          <w:lang w:eastAsia="ru-RU"/>
        </w:rPr>
        <w:t>работ/услуг</w:t>
      </w:r>
      <w:r w:rsidR="00683A8A">
        <w:rPr>
          <w:lang w:eastAsia="ru-RU"/>
        </w:rPr>
        <w:t>.</w:t>
      </w:r>
    </w:p>
    <w:p w14:paraId="562462AE" w14:textId="44833D2E" w:rsidR="00905805" w:rsidRPr="007740C3" w:rsidRDefault="00905805" w:rsidP="005526C3">
      <w:pPr>
        <w:widowControl w:val="0"/>
        <w:numPr>
          <w:ilvl w:val="1"/>
          <w:numId w:val="23"/>
        </w:numPr>
        <w:tabs>
          <w:tab w:val="left" w:pos="426"/>
        </w:tabs>
        <w:spacing w:before="60" w:after="240"/>
        <w:ind w:left="0" w:firstLine="0"/>
        <w:rPr>
          <w:szCs w:val="24"/>
          <w:lang w:eastAsia="ru-RU"/>
        </w:rPr>
      </w:pPr>
      <w:r w:rsidRPr="007740C3">
        <w:rPr>
          <w:szCs w:val="24"/>
          <w:lang w:eastAsia="ru-RU"/>
        </w:rPr>
        <w:t>Заказчик не мо</w:t>
      </w:r>
      <w:r w:rsidR="00C461DE" w:rsidRPr="007740C3">
        <w:rPr>
          <w:szCs w:val="24"/>
          <w:lang w:eastAsia="ru-RU"/>
        </w:rPr>
        <w:t>жет</w:t>
      </w:r>
      <w:r w:rsidRPr="007740C3">
        <w:rPr>
          <w:szCs w:val="24"/>
          <w:lang w:eastAsia="ru-RU"/>
        </w:rPr>
        <w:t xml:space="preserve"> требовать от </w:t>
      </w:r>
      <w:r w:rsidR="008E6D6A" w:rsidRPr="007740C3">
        <w:rPr>
          <w:szCs w:val="24"/>
          <w:lang w:eastAsia="ru-RU"/>
        </w:rPr>
        <w:t>П</w:t>
      </w:r>
      <w:r w:rsidRPr="007740C3">
        <w:rPr>
          <w:szCs w:val="24"/>
          <w:lang w:eastAsia="ru-RU"/>
        </w:rPr>
        <w:t xml:space="preserve">одрядчика возобновления работы в ситуации, когда </w:t>
      </w:r>
      <w:r w:rsidR="00C461DE" w:rsidRPr="007740C3">
        <w:rPr>
          <w:szCs w:val="24"/>
          <w:lang w:eastAsia="ru-RU"/>
        </w:rPr>
        <w:t>существует</w:t>
      </w:r>
      <w:r w:rsidRPr="007740C3">
        <w:rPr>
          <w:szCs w:val="24"/>
          <w:lang w:eastAsia="ru-RU"/>
        </w:rPr>
        <w:t xml:space="preserve"> непосредственная опасность для жизни и здоровья</w:t>
      </w:r>
      <w:r w:rsidR="001E6C58" w:rsidRPr="007740C3">
        <w:rPr>
          <w:szCs w:val="24"/>
          <w:lang w:eastAsia="ru-RU"/>
        </w:rPr>
        <w:t xml:space="preserve"> персонала Подрядчика</w:t>
      </w:r>
      <w:r w:rsidRPr="007740C3">
        <w:rPr>
          <w:szCs w:val="24"/>
          <w:lang w:eastAsia="ru-RU"/>
        </w:rPr>
        <w:t>.</w:t>
      </w:r>
      <w:r w:rsidR="00D45E11" w:rsidRPr="007740C3">
        <w:rPr>
          <w:szCs w:val="24"/>
          <w:lang w:eastAsia="ru-RU"/>
        </w:rPr>
        <w:t xml:space="preserve">     </w:t>
      </w:r>
      <w:r w:rsidR="00C42804" w:rsidRPr="007740C3">
        <w:rPr>
          <w:szCs w:val="24"/>
          <w:lang w:eastAsia="ru-RU"/>
        </w:rPr>
        <w:t xml:space="preserve">  </w:t>
      </w:r>
    </w:p>
    <w:p w14:paraId="4CEA98CF" w14:textId="77777777" w:rsidR="00E8412D" w:rsidRPr="00CF0FBC" w:rsidRDefault="00E8412D" w:rsidP="00E8412D">
      <w:pPr>
        <w:pStyle w:val="aff1"/>
        <w:widowControl w:val="0"/>
        <w:numPr>
          <w:ilvl w:val="0"/>
          <w:numId w:val="23"/>
        </w:numPr>
        <w:tabs>
          <w:tab w:val="left" w:pos="426"/>
        </w:tabs>
        <w:spacing w:before="60"/>
        <w:ind w:left="426"/>
        <w:contextualSpacing w:val="0"/>
        <w:rPr>
          <w:b/>
          <w:noProof/>
        </w:rPr>
      </w:pPr>
      <w:r w:rsidRPr="00CF0FBC">
        <w:rPr>
          <w:b/>
          <w:noProof/>
        </w:rPr>
        <w:t>ОСНОВНЫЕ ОБЯЗАННОСТИ ПОДРЯДЧИКА</w:t>
      </w:r>
    </w:p>
    <w:p w14:paraId="5EF510BE" w14:textId="77777777" w:rsidR="008F2D6D" w:rsidRPr="00ED5D06" w:rsidRDefault="00ED5D06" w:rsidP="00E8412D">
      <w:pPr>
        <w:pStyle w:val="aff1"/>
        <w:widowControl w:val="0"/>
        <w:numPr>
          <w:ilvl w:val="1"/>
          <w:numId w:val="23"/>
        </w:numPr>
        <w:tabs>
          <w:tab w:val="left" w:pos="426"/>
        </w:tabs>
        <w:spacing w:before="60"/>
        <w:ind w:left="336" w:right="990"/>
        <w:contextualSpacing w:val="0"/>
        <w:rPr>
          <w:rStyle w:val="FontStyle53"/>
          <w:noProof/>
          <w:sz w:val="24"/>
        </w:rPr>
      </w:pPr>
      <w:r>
        <w:rPr>
          <w:rStyle w:val="FontStyle53"/>
          <w:sz w:val="24"/>
          <w:szCs w:val="24"/>
        </w:rPr>
        <w:t xml:space="preserve"> </w:t>
      </w:r>
      <w:r w:rsidR="008F2D6D" w:rsidRPr="00ED5D06">
        <w:rPr>
          <w:rStyle w:val="FontStyle53"/>
          <w:sz w:val="24"/>
          <w:szCs w:val="24"/>
        </w:rPr>
        <w:t>МЕРОПРИЯТИЯ ДО МОБИЛИЗАЦИИ НА ОБЪЕКТЫ</w:t>
      </w:r>
    </w:p>
    <w:p w14:paraId="7A90372A" w14:textId="0067E6DD" w:rsidR="003426C3" w:rsidRPr="003426C3" w:rsidRDefault="003426C3" w:rsidP="005526C3">
      <w:pPr>
        <w:pStyle w:val="aff1"/>
        <w:widowControl w:val="0"/>
        <w:numPr>
          <w:ilvl w:val="2"/>
          <w:numId w:val="23"/>
        </w:numPr>
        <w:spacing w:before="60"/>
        <w:ind w:left="0" w:right="6" w:firstLine="0"/>
        <w:contextualSpacing w:val="0"/>
        <w:rPr>
          <w:szCs w:val="24"/>
          <w:lang w:eastAsia="ru-RU"/>
        </w:rPr>
      </w:pPr>
      <w:r w:rsidRPr="003426C3">
        <w:rPr>
          <w:szCs w:val="24"/>
          <w:lang w:eastAsia="ru-RU"/>
        </w:rPr>
        <w:t>Перед началом выполнения работ/услуг Подрядчик обязан предоставить Заказчику список должностных лиц, отвечающих за вопросы ПБОТОС</w:t>
      </w:r>
      <w:r w:rsidR="00AD3F84">
        <w:rPr>
          <w:szCs w:val="24"/>
          <w:lang w:eastAsia="ru-RU"/>
        </w:rPr>
        <w:t xml:space="preserve"> и ПЛЧС</w:t>
      </w:r>
      <w:r w:rsidRPr="003426C3">
        <w:rPr>
          <w:szCs w:val="24"/>
          <w:lang w:eastAsia="ru-RU"/>
        </w:rPr>
        <w:t>,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w:t>
      </w:r>
      <w:r w:rsidR="00CF0FBC" w:rsidRPr="005526C3">
        <w:rPr>
          <w:szCs w:val="24"/>
          <w:lang w:eastAsia="ru-RU"/>
        </w:rPr>
        <w:t>/</w:t>
      </w:r>
      <w:r w:rsidR="00CF0FBC">
        <w:rPr>
          <w:szCs w:val="24"/>
          <w:lang w:eastAsia="ru-RU"/>
        </w:rPr>
        <w:t>услуг</w:t>
      </w:r>
      <w:r w:rsidRPr="003426C3">
        <w:rPr>
          <w:szCs w:val="24"/>
          <w:lang w:eastAsia="ru-RU"/>
        </w:rPr>
        <w:t xml:space="preserve"> повышенной опасности и непосредственно </w:t>
      </w:r>
      <w:r w:rsidR="00F714F8">
        <w:rPr>
          <w:szCs w:val="24"/>
          <w:lang w:eastAsia="ru-RU"/>
        </w:rPr>
        <w:t>выполнение</w:t>
      </w:r>
      <w:r w:rsidR="00F714F8" w:rsidRPr="003426C3">
        <w:rPr>
          <w:szCs w:val="24"/>
          <w:lang w:eastAsia="ru-RU"/>
        </w:rPr>
        <w:t xml:space="preserve"> </w:t>
      </w:r>
      <w:r w:rsidRPr="003426C3">
        <w:rPr>
          <w:szCs w:val="24"/>
          <w:lang w:eastAsia="ru-RU"/>
        </w:rPr>
        <w:t>работ</w:t>
      </w:r>
      <w:r w:rsidR="00CF0FBC">
        <w:rPr>
          <w:szCs w:val="24"/>
          <w:lang w:eastAsia="ru-RU"/>
        </w:rPr>
        <w:t>/услуг</w:t>
      </w:r>
      <w:r w:rsidRPr="003426C3">
        <w:rPr>
          <w:szCs w:val="24"/>
          <w:lang w:eastAsia="ru-RU"/>
        </w:rPr>
        <w:t xml:space="preserve"> повышенной опасности, а также иных приказов о назначении лиц, ответственных за безопасное </w:t>
      </w:r>
      <w:r w:rsidR="00F714F8">
        <w:rPr>
          <w:szCs w:val="24"/>
          <w:lang w:eastAsia="ru-RU"/>
        </w:rPr>
        <w:t>выполнение</w:t>
      </w:r>
      <w:r w:rsidR="00F714F8" w:rsidRPr="003426C3">
        <w:rPr>
          <w:szCs w:val="24"/>
          <w:lang w:eastAsia="ru-RU"/>
        </w:rPr>
        <w:t xml:space="preserve"> </w:t>
      </w:r>
      <w:r w:rsidRPr="003426C3">
        <w:rPr>
          <w:szCs w:val="24"/>
          <w:lang w:eastAsia="ru-RU"/>
        </w:rPr>
        <w:t>работ</w:t>
      </w:r>
      <w:r w:rsidR="00CF0FBC">
        <w:rPr>
          <w:szCs w:val="24"/>
          <w:lang w:eastAsia="ru-RU"/>
        </w:rPr>
        <w:t>/услуг</w:t>
      </w:r>
      <w:r w:rsidRPr="003426C3">
        <w:rPr>
          <w:szCs w:val="24"/>
          <w:lang w:eastAsia="ru-RU"/>
        </w:rPr>
        <w:t>,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копии протоколов и удостоверений, подтверждающих аттестацию (проверку знаний) ответственных лиц по ПБОТОС), список контактных телефонов.</w:t>
      </w:r>
    </w:p>
    <w:p w14:paraId="0B2A2DD7" w14:textId="66E63CA4" w:rsidR="00E8412D" w:rsidRPr="003426C3" w:rsidRDefault="003426C3" w:rsidP="005526C3">
      <w:pPr>
        <w:widowControl w:val="0"/>
        <w:spacing w:before="60"/>
        <w:rPr>
          <w:rStyle w:val="FontStyle53"/>
          <w:noProof/>
          <w:sz w:val="24"/>
        </w:rPr>
      </w:pPr>
      <w:r w:rsidRPr="003426C3">
        <w:rPr>
          <w:szCs w:val="24"/>
          <w:lang w:eastAsia="ru-RU"/>
        </w:rPr>
        <w:t xml:space="preserve">Ответственность за соблюдение </w:t>
      </w:r>
      <w:r w:rsidR="00EF6F18">
        <w:rPr>
          <w:szCs w:val="24"/>
          <w:lang w:eastAsia="ru-RU"/>
        </w:rPr>
        <w:t>Т</w:t>
      </w:r>
      <w:r w:rsidRPr="003426C3">
        <w:rPr>
          <w:szCs w:val="24"/>
          <w:lang w:eastAsia="ru-RU"/>
        </w:rPr>
        <w:t>ребований по ПБОТОС</w:t>
      </w:r>
      <w:r w:rsidR="00FD2F84">
        <w:rPr>
          <w:szCs w:val="24"/>
          <w:lang w:eastAsia="ru-RU"/>
        </w:rPr>
        <w:t xml:space="preserve"> и ПЛЧС</w:t>
      </w:r>
      <w:r w:rsidRPr="003426C3">
        <w:rPr>
          <w:szCs w:val="24"/>
          <w:lang w:eastAsia="ru-RU"/>
        </w:rPr>
        <w:t xml:space="preserve"> при эксплуатации технических устройств Заказчика, переданных</w:t>
      </w:r>
      <w:r w:rsidR="00F714F8">
        <w:rPr>
          <w:szCs w:val="24"/>
          <w:lang w:eastAsia="ru-RU"/>
        </w:rPr>
        <w:t>/предоставленных</w:t>
      </w:r>
      <w:r w:rsidRPr="003426C3">
        <w:rPr>
          <w:szCs w:val="24"/>
          <w:lang w:eastAsia="ru-RU"/>
        </w:rPr>
        <w:t xml:space="preserve"> Подрядчику</w:t>
      </w:r>
      <w:r w:rsidR="00F714F8">
        <w:rPr>
          <w:szCs w:val="24"/>
          <w:lang w:eastAsia="ru-RU"/>
        </w:rPr>
        <w:t xml:space="preserve"> для выполнения работ/услуг</w:t>
      </w:r>
      <w:r w:rsidRPr="003426C3">
        <w:rPr>
          <w:szCs w:val="24"/>
          <w:lang w:eastAsia="ru-RU"/>
        </w:rPr>
        <w:t>, возлагается на Подрядчика</w:t>
      </w:r>
      <w:r w:rsidR="00F714F8">
        <w:rPr>
          <w:szCs w:val="24"/>
          <w:lang w:eastAsia="ru-RU"/>
        </w:rPr>
        <w:t>.</w:t>
      </w:r>
      <w:r w:rsidRPr="003426C3">
        <w:rPr>
          <w:szCs w:val="24"/>
          <w:lang w:eastAsia="ru-RU"/>
        </w:rPr>
        <w:t xml:space="preserve"> Подрядчик должен назначить </w:t>
      </w:r>
      <w:r w:rsidR="00F714F8">
        <w:rPr>
          <w:szCs w:val="24"/>
          <w:lang w:eastAsia="ru-RU"/>
        </w:rPr>
        <w:t xml:space="preserve">соответствующее </w:t>
      </w:r>
      <w:r w:rsidRPr="003426C3">
        <w:rPr>
          <w:szCs w:val="24"/>
          <w:lang w:eastAsia="ru-RU"/>
        </w:rPr>
        <w:t>ответственное лицо распорядительным документом.</w:t>
      </w:r>
    </w:p>
    <w:p w14:paraId="2A3D4001" w14:textId="0ACD2B3A" w:rsidR="00413A55" w:rsidRDefault="00413A55" w:rsidP="005526C3">
      <w:pPr>
        <w:pStyle w:val="aff1"/>
        <w:widowControl w:val="0"/>
        <w:numPr>
          <w:ilvl w:val="2"/>
          <w:numId w:val="23"/>
        </w:numPr>
        <w:spacing w:before="60"/>
        <w:ind w:left="0" w:right="6" w:firstLine="0"/>
        <w:contextualSpacing w:val="0"/>
        <w:rPr>
          <w:szCs w:val="24"/>
          <w:lang w:eastAsia="ru-RU"/>
        </w:rPr>
      </w:pPr>
      <w:r>
        <w:rPr>
          <w:szCs w:val="24"/>
          <w:lang w:eastAsia="ru-RU"/>
        </w:rPr>
        <w:t>После заключения Договора до начала выполнения работ/услуг Подрядчик обязан принять участие в установочном совещании в соответствии с требованиями раздела 8.4 Методических указаний.</w:t>
      </w:r>
    </w:p>
    <w:p w14:paraId="6C2D58BC" w14:textId="696069FB" w:rsidR="008F2D6D" w:rsidRDefault="008F2D6D" w:rsidP="005526C3">
      <w:pPr>
        <w:pStyle w:val="aff1"/>
        <w:widowControl w:val="0"/>
        <w:numPr>
          <w:ilvl w:val="2"/>
          <w:numId w:val="23"/>
        </w:numPr>
        <w:spacing w:before="60"/>
        <w:ind w:left="0" w:right="6" w:firstLine="0"/>
        <w:contextualSpacing w:val="0"/>
        <w:rPr>
          <w:szCs w:val="24"/>
          <w:lang w:eastAsia="ru-RU"/>
        </w:rPr>
      </w:pPr>
      <w:r w:rsidRPr="008F2D6D">
        <w:rPr>
          <w:szCs w:val="24"/>
          <w:lang w:eastAsia="ru-RU"/>
        </w:rPr>
        <w:t xml:space="preserve">До начала </w:t>
      </w:r>
      <w:r w:rsidR="001A48FB">
        <w:rPr>
          <w:szCs w:val="24"/>
          <w:lang w:eastAsia="ru-RU"/>
        </w:rPr>
        <w:t>выполнения</w:t>
      </w:r>
      <w:r w:rsidR="001A48FB" w:rsidRPr="008F2D6D">
        <w:rPr>
          <w:szCs w:val="24"/>
          <w:lang w:eastAsia="ru-RU"/>
        </w:rPr>
        <w:t xml:space="preserve"> </w:t>
      </w:r>
      <w:r w:rsidRPr="008F2D6D">
        <w:rPr>
          <w:szCs w:val="24"/>
          <w:lang w:eastAsia="ru-RU"/>
        </w:rPr>
        <w:t>работ</w:t>
      </w:r>
      <w:r w:rsidR="001A48FB">
        <w:rPr>
          <w:szCs w:val="24"/>
          <w:lang w:eastAsia="ru-RU"/>
        </w:rPr>
        <w:t>/услуг</w:t>
      </w:r>
      <w:r w:rsidRPr="008F2D6D">
        <w:rPr>
          <w:szCs w:val="24"/>
          <w:lang w:eastAsia="ru-RU"/>
        </w:rPr>
        <w:t xml:space="preserve"> </w:t>
      </w:r>
      <w:r w:rsidR="001A48FB">
        <w:rPr>
          <w:szCs w:val="24"/>
          <w:lang w:eastAsia="ru-RU"/>
        </w:rPr>
        <w:t>П</w:t>
      </w:r>
      <w:r w:rsidRPr="008F2D6D">
        <w:rPr>
          <w:szCs w:val="24"/>
          <w:lang w:eastAsia="ru-RU"/>
        </w:rPr>
        <w:t xml:space="preserve">одрядчик обязан разработать и согласовать с </w:t>
      </w:r>
      <w:r w:rsidR="001A48FB">
        <w:rPr>
          <w:szCs w:val="24"/>
          <w:lang w:eastAsia="ru-RU"/>
        </w:rPr>
        <w:t>З</w:t>
      </w:r>
      <w:r w:rsidRPr="008F2D6D">
        <w:rPr>
          <w:szCs w:val="24"/>
          <w:lang w:eastAsia="ru-RU"/>
        </w:rPr>
        <w:t>аказчиком План ПБОТОС</w:t>
      </w:r>
      <w:r w:rsidR="007D48E2">
        <w:rPr>
          <w:szCs w:val="24"/>
          <w:lang w:eastAsia="ru-RU"/>
        </w:rPr>
        <w:t xml:space="preserve"> с реестром рисков ПБОТОС</w:t>
      </w:r>
      <w:r w:rsidRPr="008F2D6D">
        <w:rPr>
          <w:szCs w:val="24"/>
          <w:lang w:eastAsia="ru-RU"/>
        </w:rPr>
        <w:t xml:space="preserve"> </w:t>
      </w:r>
      <w:r w:rsidR="0073093D">
        <w:rPr>
          <w:szCs w:val="24"/>
          <w:lang w:eastAsia="ru-RU"/>
        </w:rPr>
        <w:t>в соответствии с</w:t>
      </w:r>
      <w:r w:rsidR="00492D06">
        <w:rPr>
          <w:szCs w:val="24"/>
          <w:lang w:eastAsia="ru-RU"/>
        </w:rPr>
        <w:t xml:space="preserve"> разделом</w:t>
      </w:r>
      <w:r w:rsidR="0073093D">
        <w:rPr>
          <w:szCs w:val="24"/>
          <w:lang w:eastAsia="ru-RU"/>
        </w:rPr>
        <w:t xml:space="preserve"> 8.2 Методических указаний</w:t>
      </w:r>
      <w:r w:rsidR="00A51EC1">
        <w:rPr>
          <w:szCs w:val="24"/>
          <w:lang w:eastAsia="ru-RU"/>
        </w:rPr>
        <w:t>.</w:t>
      </w:r>
    </w:p>
    <w:p w14:paraId="0B96938D" w14:textId="2B5D6A06" w:rsidR="00A51EC1" w:rsidRPr="00726D37" w:rsidRDefault="00A51EC1" w:rsidP="005526C3">
      <w:pPr>
        <w:pStyle w:val="aff1"/>
        <w:widowControl w:val="0"/>
        <w:numPr>
          <w:ilvl w:val="2"/>
          <w:numId w:val="23"/>
        </w:numPr>
        <w:spacing w:before="60"/>
        <w:ind w:left="0" w:right="6" w:firstLine="0"/>
        <w:contextualSpacing w:val="0"/>
        <w:rPr>
          <w:szCs w:val="24"/>
          <w:lang w:eastAsia="ru-RU"/>
        </w:rPr>
      </w:pPr>
      <w:r w:rsidRPr="00726D37">
        <w:rPr>
          <w:szCs w:val="24"/>
          <w:lang w:eastAsia="ru-RU"/>
        </w:rPr>
        <w:t>В течение всего периода выполнения работ/услуг Подрядчик обязан выполнять мероприятия, указанные в Плане ПБОТОС, а также при обнаружении новых опасностей</w:t>
      </w:r>
      <w:r w:rsidR="00F714F8" w:rsidRPr="00726D37">
        <w:rPr>
          <w:szCs w:val="24"/>
          <w:lang w:eastAsia="ru-RU"/>
        </w:rPr>
        <w:t xml:space="preserve"> (рисков), </w:t>
      </w:r>
      <w:r w:rsidRPr="00726D37">
        <w:rPr>
          <w:szCs w:val="24"/>
          <w:lang w:eastAsia="ru-RU"/>
        </w:rPr>
        <w:t>при необходимости разработки новых мероприятий</w:t>
      </w:r>
      <w:r w:rsidR="00F714F8" w:rsidRPr="00726D37">
        <w:rPr>
          <w:szCs w:val="24"/>
          <w:lang w:eastAsia="ru-RU"/>
        </w:rPr>
        <w:t>, -</w:t>
      </w:r>
      <w:r w:rsidRPr="00726D37">
        <w:rPr>
          <w:szCs w:val="24"/>
          <w:lang w:eastAsia="ru-RU"/>
        </w:rPr>
        <w:t xml:space="preserve"> актуализировать План ПБОТОС</w:t>
      </w:r>
      <w:r w:rsidR="007D48E2">
        <w:rPr>
          <w:szCs w:val="24"/>
          <w:lang w:eastAsia="ru-RU"/>
        </w:rPr>
        <w:t xml:space="preserve">, в </w:t>
      </w:r>
      <w:r w:rsidR="00250EA7">
        <w:rPr>
          <w:szCs w:val="24"/>
          <w:lang w:eastAsia="ru-RU"/>
        </w:rPr>
        <w:t>том числе</w:t>
      </w:r>
      <w:r w:rsidR="007D48E2">
        <w:rPr>
          <w:szCs w:val="24"/>
          <w:lang w:eastAsia="ru-RU"/>
        </w:rPr>
        <w:t xml:space="preserve"> реестр рисков ПБОТОС</w:t>
      </w:r>
      <w:r w:rsidRPr="00726D37">
        <w:rPr>
          <w:szCs w:val="24"/>
          <w:lang w:eastAsia="ru-RU"/>
        </w:rPr>
        <w:t xml:space="preserve">. </w:t>
      </w:r>
    </w:p>
    <w:p w14:paraId="4AA620ED" w14:textId="022B5171" w:rsidR="003426C3" w:rsidRDefault="003426C3" w:rsidP="005526C3">
      <w:pPr>
        <w:pStyle w:val="aff1"/>
        <w:widowControl w:val="0"/>
        <w:numPr>
          <w:ilvl w:val="2"/>
          <w:numId w:val="23"/>
        </w:numPr>
        <w:spacing w:before="60"/>
        <w:ind w:left="0" w:right="6" w:firstLine="0"/>
        <w:contextualSpacing w:val="0"/>
        <w:rPr>
          <w:szCs w:val="24"/>
          <w:lang w:eastAsia="ru-RU"/>
        </w:rPr>
      </w:pPr>
      <w:r w:rsidRPr="008F2D6D">
        <w:rPr>
          <w:szCs w:val="24"/>
          <w:lang w:eastAsia="ru-RU"/>
        </w:rPr>
        <w:t xml:space="preserve">Меры по </w:t>
      </w:r>
      <w:r w:rsidR="00D052D2">
        <w:rPr>
          <w:szCs w:val="24"/>
          <w:lang w:eastAsia="ru-RU"/>
        </w:rPr>
        <w:t>управлению</w:t>
      </w:r>
      <w:r w:rsidR="00D052D2" w:rsidRPr="008F2D6D">
        <w:rPr>
          <w:szCs w:val="24"/>
          <w:lang w:eastAsia="ru-RU"/>
        </w:rPr>
        <w:t xml:space="preserve"> риск</w:t>
      </w:r>
      <w:r w:rsidR="00D052D2">
        <w:rPr>
          <w:szCs w:val="24"/>
          <w:lang w:eastAsia="ru-RU"/>
        </w:rPr>
        <w:t>ами</w:t>
      </w:r>
      <w:r w:rsidR="007D48E2">
        <w:rPr>
          <w:szCs w:val="24"/>
          <w:lang w:eastAsia="ru-RU"/>
        </w:rPr>
        <w:t>, в соответствии с реестром рисков ПБОТОС,</w:t>
      </w:r>
      <w:r w:rsidR="00D052D2" w:rsidRPr="008F2D6D" w:rsidDel="00D052D2">
        <w:rPr>
          <w:szCs w:val="24"/>
          <w:lang w:eastAsia="ru-RU"/>
        </w:rPr>
        <w:t xml:space="preserve"> </w:t>
      </w:r>
      <w:r w:rsidRPr="008F2D6D">
        <w:rPr>
          <w:szCs w:val="24"/>
          <w:lang w:eastAsia="ru-RU"/>
        </w:rPr>
        <w:t>должны быть направлены как на предотвращение несчастных случаев, происшествий, ЧС техногенного характера, так и на прин</w:t>
      </w:r>
      <w:r w:rsidR="00563904">
        <w:rPr>
          <w:szCs w:val="24"/>
          <w:lang w:eastAsia="ru-RU"/>
        </w:rPr>
        <w:t>ятие мер по контролю воздействия</w:t>
      </w:r>
      <w:r w:rsidRPr="008F2D6D">
        <w:rPr>
          <w:szCs w:val="24"/>
          <w:lang w:eastAsia="ru-RU"/>
        </w:rPr>
        <w:t xml:space="preserve"> опасных и вредных производственных факторов, в т</w:t>
      </w:r>
      <w:r w:rsidR="001922BA">
        <w:rPr>
          <w:szCs w:val="24"/>
          <w:lang w:eastAsia="ru-RU"/>
        </w:rPr>
        <w:t xml:space="preserve">ом </w:t>
      </w:r>
      <w:r w:rsidRPr="008F2D6D">
        <w:rPr>
          <w:szCs w:val="24"/>
          <w:lang w:eastAsia="ru-RU"/>
        </w:rPr>
        <w:t>ч</w:t>
      </w:r>
      <w:r w:rsidR="001922BA">
        <w:rPr>
          <w:szCs w:val="24"/>
          <w:lang w:eastAsia="ru-RU"/>
        </w:rPr>
        <w:t>исле</w:t>
      </w:r>
      <w:r w:rsidRPr="008F2D6D">
        <w:rPr>
          <w:szCs w:val="24"/>
          <w:lang w:eastAsia="ru-RU"/>
        </w:rPr>
        <w:t xml:space="preserve"> меры по ПЛЧС.</w:t>
      </w:r>
    </w:p>
    <w:p w14:paraId="6249F77E" w14:textId="6ABDFB23" w:rsidR="003426C3" w:rsidRDefault="003426C3" w:rsidP="005526C3">
      <w:pPr>
        <w:pStyle w:val="aff1"/>
        <w:widowControl w:val="0"/>
        <w:numPr>
          <w:ilvl w:val="2"/>
          <w:numId w:val="23"/>
        </w:numPr>
        <w:spacing w:before="60"/>
        <w:ind w:left="0" w:right="6" w:firstLine="0"/>
        <w:contextualSpacing w:val="0"/>
        <w:rPr>
          <w:szCs w:val="24"/>
          <w:lang w:eastAsia="ru-RU"/>
        </w:rPr>
      </w:pPr>
      <w:r w:rsidRPr="008F2D6D">
        <w:rPr>
          <w:szCs w:val="24"/>
          <w:lang w:eastAsia="ru-RU"/>
        </w:rPr>
        <w:t xml:space="preserve">В течение всего </w:t>
      </w:r>
      <w:r>
        <w:rPr>
          <w:szCs w:val="24"/>
          <w:lang w:eastAsia="ru-RU"/>
        </w:rPr>
        <w:t>периода</w:t>
      </w:r>
      <w:r w:rsidRPr="008F2D6D">
        <w:rPr>
          <w:szCs w:val="24"/>
          <w:lang w:eastAsia="ru-RU"/>
        </w:rPr>
        <w:t xml:space="preserve"> выполнения работ</w:t>
      </w:r>
      <w:r>
        <w:rPr>
          <w:szCs w:val="24"/>
          <w:lang w:eastAsia="ru-RU"/>
        </w:rPr>
        <w:t>/услуг П</w:t>
      </w:r>
      <w:r w:rsidRPr="008F2D6D">
        <w:rPr>
          <w:szCs w:val="24"/>
          <w:lang w:eastAsia="ru-RU"/>
        </w:rPr>
        <w:t xml:space="preserve">одрядчик обязан обеспечить </w:t>
      </w:r>
      <w:r w:rsidRPr="008F2D6D">
        <w:rPr>
          <w:szCs w:val="24"/>
          <w:lang w:eastAsia="ru-RU"/>
        </w:rPr>
        <w:lastRenderedPageBreak/>
        <w:t>осведомл</w:t>
      </w:r>
      <w:r w:rsidR="00F714F8">
        <w:rPr>
          <w:szCs w:val="24"/>
          <w:lang w:eastAsia="ru-RU"/>
        </w:rPr>
        <w:t>е</w:t>
      </w:r>
      <w:r w:rsidRPr="008F2D6D">
        <w:rPr>
          <w:szCs w:val="24"/>
          <w:lang w:eastAsia="ru-RU"/>
        </w:rPr>
        <w:t xml:space="preserve">нность персонала </w:t>
      </w:r>
      <w:r w:rsidR="00F714F8">
        <w:rPr>
          <w:szCs w:val="24"/>
          <w:lang w:eastAsia="ru-RU"/>
        </w:rPr>
        <w:t xml:space="preserve">Подрядчика </w:t>
      </w:r>
      <w:r w:rsidRPr="008F2D6D">
        <w:rPr>
          <w:szCs w:val="24"/>
          <w:lang w:eastAsia="ru-RU"/>
        </w:rPr>
        <w:t>об имеющихся рисках</w:t>
      </w:r>
      <w:r>
        <w:rPr>
          <w:szCs w:val="24"/>
          <w:lang w:eastAsia="ru-RU"/>
        </w:rPr>
        <w:t xml:space="preserve"> и соответствующих мерах по их к</w:t>
      </w:r>
      <w:r w:rsidRPr="008F2D6D">
        <w:rPr>
          <w:szCs w:val="24"/>
          <w:lang w:eastAsia="ru-RU"/>
        </w:rPr>
        <w:t xml:space="preserve">онтролю </w:t>
      </w:r>
      <w:r>
        <w:rPr>
          <w:szCs w:val="24"/>
          <w:lang w:eastAsia="ru-RU"/>
        </w:rPr>
        <w:t xml:space="preserve">и ликвидации </w:t>
      </w:r>
      <w:r w:rsidR="00A51EC1">
        <w:rPr>
          <w:szCs w:val="24"/>
          <w:lang w:eastAsia="ru-RU"/>
        </w:rPr>
        <w:t>последствий.</w:t>
      </w:r>
    </w:p>
    <w:p w14:paraId="4AA87CFB" w14:textId="1558535C" w:rsidR="003426C3" w:rsidRPr="003426C3" w:rsidRDefault="003426C3" w:rsidP="005526C3">
      <w:pPr>
        <w:pStyle w:val="aff1"/>
        <w:widowControl w:val="0"/>
        <w:numPr>
          <w:ilvl w:val="2"/>
          <w:numId w:val="23"/>
        </w:numPr>
        <w:spacing w:before="60"/>
        <w:ind w:left="0" w:right="6" w:firstLine="0"/>
        <w:contextualSpacing w:val="0"/>
        <w:rPr>
          <w:szCs w:val="24"/>
          <w:lang w:eastAsia="ru-RU"/>
        </w:rPr>
      </w:pPr>
      <w:r w:rsidRPr="008F2D6D">
        <w:rPr>
          <w:szCs w:val="24"/>
          <w:lang w:eastAsia="ru-RU"/>
        </w:rPr>
        <w:t>Оценка рисков должна включать анализ связанных с ними видов деятельности, определение вероятности</w:t>
      </w:r>
      <w:r w:rsidRPr="00C471A8">
        <w:rPr>
          <w:szCs w:val="24"/>
          <w:lang w:eastAsia="ru-RU"/>
        </w:rPr>
        <w:t xml:space="preserve"> </w:t>
      </w:r>
      <w:r w:rsidRPr="008F2D6D">
        <w:rPr>
          <w:szCs w:val="24"/>
          <w:lang w:eastAsia="ru-RU"/>
        </w:rPr>
        <w:t>их</w:t>
      </w:r>
      <w:r>
        <w:rPr>
          <w:szCs w:val="24"/>
          <w:lang w:eastAsia="ru-RU"/>
        </w:rPr>
        <w:t xml:space="preserve"> реализации</w:t>
      </w:r>
      <w:r w:rsidRPr="008F2D6D">
        <w:rPr>
          <w:szCs w:val="24"/>
          <w:lang w:eastAsia="ru-RU"/>
        </w:rPr>
        <w:t>, а также их возможных последствий для здоровья и безопасности персонала с уч</w:t>
      </w:r>
      <w:r w:rsidR="00437349" w:rsidRPr="005526C3">
        <w:rPr>
          <w:szCs w:val="24"/>
          <w:lang w:eastAsia="ru-RU"/>
        </w:rPr>
        <w:t>е</w:t>
      </w:r>
      <w:r w:rsidRPr="008F2D6D">
        <w:rPr>
          <w:szCs w:val="24"/>
          <w:lang w:eastAsia="ru-RU"/>
        </w:rPr>
        <w:t>том, без ограничения, следующих факторов опасности:</w:t>
      </w:r>
    </w:p>
    <w:p w14:paraId="3CCF8BB7" w14:textId="77777777" w:rsidR="008F2D6D" w:rsidRPr="000C487E" w:rsidRDefault="000C487E" w:rsidP="00ED5D06">
      <w:pPr>
        <w:pStyle w:val="aff1"/>
        <w:widowControl w:val="0"/>
        <w:numPr>
          <w:ilvl w:val="0"/>
          <w:numId w:val="24"/>
        </w:numPr>
        <w:spacing w:before="60"/>
        <w:rPr>
          <w:szCs w:val="24"/>
          <w:lang w:eastAsia="ru-RU"/>
        </w:rPr>
      </w:pPr>
      <w:r>
        <w:rPr>
          <w:szCs w:val="24"/>
          <w:lang w:eastAsia="ru-RU"/>
        </w:rPr>
        <w:t>Физические</w:t>
      </w:r>
      <w:r w:rsidR="008F2D6D" w:rsidRPr="000252D7">
        <w:rPr>
          <w:szCs w:val="24"/>
          <w:lang w:eastAsia="ru-RU"/>
        </w:rPr>
        <w:t>;</w:t>
      </w:r>
    </w:p>
    <w:p w14:paraId="012FBFDB" w14:textId="77777777" w:rsidR="000C487E" w:rsidRPr="000252D7" w:rsidRDefault="000C487E" w:rsidP="000C487E">
      <w:pPr>
        <w:pStyle w:val="aff1"/>
        <w:widowControl w:val="0"/>
        <w:numPr>
          <w:ilvl w:val="0"/>
          <w:numId w:val="24"/>
        </w:numPr>
        <w:spacing w:before="60"/>
        <w:rPr>
          <w:szCs w:val="24"/>
          <w:lang w:eastAsia="ru-RU"/>
        </w:rPr>
      </w:pPr>
      <w:r w:rsidRPr="000252D7">
        <w:rPr>
          <w:szCs w:val="24"/>
          <w:lang w:eastAsia="ru-RU"/>
        </w:rPr>
        <w:t>Химические;</w:t>
      </w:r>
    </w:p>
    <w:p w14:paraId="1FDFD5E7" w14:textId="77777777" w:rsidR="008F2D6D" w:rsidRPr="000252D7" w:rsidRDefault="008F2D6D" w:rsidP="00A411D4">
      <w:pPr>
        <w:pStyle w:val="aff1"/>
        <w:widowControl w:val="0"/>
        <w:numPr>
          <w:ilvl w:val="0"/>
          <w:numId w:val="24"/>
        </w:numPr>
        <w:spacing w:before="60"/>
        <w:rPr>
          <w:szCs w:val="24"/>
          <w:lang w:eastAsia="ru-RU"/>
        </w:rPr>
      </w:pPr>
      <w:r w:rsidRPr="000252D7">
        <w:rPr>
          <w:szCs w:val="24"/>
          <w:lang w:eastAsia="ru-RU"/>
        </w:rPr>
        <w:t>Биологические;</w:t>
      </w:r>
    </w:p>
    <w:p w14:paraId="691DD23D" w14:textId="77777777" w:rsidR="008F2D6D" w:rsidRPr="000252D7" w:rsidRDefault="000C487E" w:rsidP="00A411D4">
      <w:pPr>
        <w:pStyle w:val="aff1"/>
        <w:widowControl w:val="0"/>
        <w:numPr>
          <w:ilvl w:val="0"/>
          <w:numId w:val="24"/>
        </w:numPr>
        <w:spacing w:before="60"/>
        <w:rPr>
          <w:szCs w:val="24"/>
          <w:lang w:eastAsia="ru-RU"/>
        </w:rPr>
      </w:pPr>
      <w:r>
        <w:rPr>
          <w:szCs w:val="24"/>
          <w:lang w:eastAsia="ru-RU"/>
        </w:rPr>
        <w:t>Психофизиологические (факторы трудового процесса)</w:t>
      </w:r>
      <w:r w:rsidR="008F2D6D" w:rsidRPr="000252D7">
        <w:rPr>
          <w:szCs w:val="24"/>
          <w:lang w:eastAsia="ru-RU"/>
        </w:rPr>
        <w:t>.</w:t>
      </w:r>
    </w:p>
    <w:p w14:paraId="381752E7" w14:textId="708E6437" w:rsidR="008F2D6D" w:rsidRPr="00ED5D06" w:rsidRDefault="007D48E2" w:rsidP="005526C3">
      <w:pPr>
        <w:pStyle w:val="aff1"/>
        <w:widowControl w:val="0"/>
        <w:numPr>
          <w:ilvl w:val="2"/>
          <w:numId w:val="23"/>
        </w:numPr>
        <w:spacing w:before="60"/>
        <w:ind w:left="0" w:right="6" w:firstLine="0"/>
        <w:contextualSpacing w:val="0"/>
        <w:rPr>
          <w:szCs w:val="24"/>
          <w:lang w:eastAsia="ru-RU"/>
        </w:rPr>
      </w:pPr>
      <w:r>
        <w:rPr>
          <w:szCs w:val="24"/>
          <w:lang w:eastAsia="ru-RU"/>
        </w:rPr>
        <w:t xml:space="preserve">При оценке рисков необходимо учитывать следующие экологические аспекты: </w:t>
      </w:r>
    </w:p>
    <w:p w14:paraId="71D436E4"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контролируемые и неконтролируемые выбросы на/в землю, воду и атмосфер</w:t>
      </w:r>
      <w:r w:rsidR="006D5AAD">
        <w:rPr>
          <w:szCs w:val="24"/>
          <w:lang w:eastAsia="ru-RU"/>
        </w:rPr>
        <w:t>ный воздух</w:t>
      </w:r>
      <w:r w:rsidRPr="000252D7">
        <w:rPr>
          <w:szCs w:val="24"/>
          <w:lang w:eastAsia="ru-RU"/>
        </w:rPr>
        <w:t>;</w:t>
      </w:r>
    </w:p>
    <w:p w14:paraId="754AB3E6" w14:textId="6E2F2751"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образование </w:t>
      </w:r>
      <w:r w:rsidR="006429B6">
        <w:rPr>
          <w:szCs w:val="24"/>
          <w:lang w:eastAsia="ru-RU"/>
        </w:rPr>
        <w:t xml:space="preserve">отходов </w:t>
      </w:r>
      <w:r w:rsidRPr="000252D7">
        <w:rPr>
          <w:szCs w:val="24"/>
          <w:lang w:eastAsia="ru-RU"/>
        </w:rPr>
        <w:t xml:space="preserve">и </w:t>
      </w:r>
      <w:r w:rsidR="006D5AAD">
        <w:rPr>
          <w:szCs w:val="24"/>
          <w:lang w:eastAsia="ru-RU"/>
        </w:rPr>
        <w:t>обращение с отходами</w:t>
      </w:r>
      <w:r w:rsidRPr="000252D7">
        <w:rPr>
          <w:szCs w:val="24"/>
          <w:lang w:eastAsia="ru-RU"/>
        </w:rPr>
        <w:t>;</w:t>
      </w:r>
    </w:p>
    <w:p w14:paraId="4DE46E1F"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использование земли, воды, топлива, энергии и других природных ресурсов;</w:t>
      </w:r>
    </w:p>
    <w:p w14:paraId="4F6186EF" w14:textId="77777777" w:rsidR="008F2D6D" w:rsidRPr="000252D7" w:rsidRDefault="000252D7" w:rsidP="00A411D4">
      <w:pPr>
        <w:pStyle w:val="aff1"/>
        <w:widowControl w:val="0"/>
        <w:numPr>
          <w:ilvl w:val="0"/>
          <w:numId w:val="25"/>
        </w:numPr>
        <w:spacing w:before="60"/>
        <w:rPr>
          <w:szCs w:val="24"/>
          <w:lang w:eastAsia="ru-RU"/>
        </w:rPr>
      </w:pPr>
      <w:r w:rsidRPr="000252D7">
        <w:rPr>
          <w:szCs w:val="24"/>
          <w:lang w:eastAsia="ru-RU"/>
        </w:rPr>
        <w:t>в</w:t>
      </w:r>
      <w:r w:rsidR="008F2D6D" w:rsidRPr="000252D7">
        <w:rPr>
          <w:szCs w:val="24"/>
          <w:lang w:eastAsia="ru-RU"/>
        </w:rPr>
        <w:t>оздействие на экосистему;</w:t>
      </w:r>
    </w:p>
    <w:p w14:paraId="6B825956" w14:textId="21A77ACF"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влияние на </w:t>
      </w:r>
      <w:r w:rsidR="0081401B">
        <w:rPr>
          <w:szCs w:val="24"/>
          <w:lang w:eastAsia="ru-RU"/>
        </w:rPr>
        <w:t>особо охраняемые природные</w:t>
      </w:r>
      <w:r w:rsidRPr="000252D7">
        <w:rPr>
          <w:szCs w:val="24"/>
          <w:lang w:eastAsia="ru-RU"/>
        </w:rPr>
        <w:t xml:space="preserve"> территории</w:t>
      </w:r>
      <w:r w:rsidR="006429B6">
        <w:rPr>
          <w:szCs w:val="24"/>
          <w:lang w:eastAsia="ru-RU"/>
        </w:rPr>
        <w:t>,</w:t>
      </w:r>
      <w:r w:rsidRPr="000252D7">
        <w:rPr>
          <w:szCs w:val="24"/>
          <w:lang w:eastAsia="ru-RU"/>
        </w:rPr>
        <w:t xml:space="preserve"> археологические объекты</w:t>
      </w:r>
      <w:r w:rsidR="004A1C9D">
        <w:rPr>
          <w:szCs w:val="24"/>
          <w:lang w:eastAsia="ru-RU"/>
        </w:rPr>
        <w:t xml:space="preserve"> и объекты культурного наследия</w:t>
      </w:r>
      <w:r w:rsidRPr="000252D7">
        <w:rPr>
          <w:szCs w:val="24"/>
          <w:lang w:eastAsia="ru-RU"/>
        </w:rPr>
        <w:t>.</w:t>
      </w:r>
    </w:p>
    <w:p w14:paraId="02AA2245" w14:textId="77777777" w:rsidR="0003781E"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6ECD789E" w14:textId="3A996525" w:rsidR="00D35F2A" w:rsidRPr="005526C3" w:rsidRDefault="00D35F2A" w:rsidP="005526C3">
      <w:pPr>
        <w:pStyle w:val="aff1"/>
        <w:widowControl w:val="0"/>
        <w:numPr>
          <w:ilvl w:val="2"/>
          <w:numId w:val="23"/>
        </w:numPr>
        <w:spacing w:before="60"/>
        <w:ind w:left="0" w:right="6" w:firstLine="0"/>
        <w:contextualSpacing w:val="0"/>
        <w:rPr>
          <w:rStyle w:val="FontStyle53"/>
          <w:sz w:val="24"/>
          <w:szCs w:val="24"/>
        </w:rPr>
      </w:pPr>
      <w:r w:rsidRPr="005526C3">
        <w:rPr>
          <w:rStyle w:val="FontStyle53"/>
          <w:sz w:val="24"/>
          <w:szCs w:val="24"/>
        </w:rPr>
        <w:t xml:space="preserve">На любых </w:t>
      </w:r>
      <w:r w:rsidR="009771AC">
        <w:rPr>
          <w:rStyle w:val="FontStyle53"/>
          <w:sz w:val="24"/>
          <w:szCs w:val="24"/>
        </w:rPr>
        <w:t>объектах</w:t>
      </w:r>
      <w:r w:rsidR="00F90F3E">
        <w:rPr>
          <w:rStyle w:val="FontStyle53"/>
          <w:sz w:val="24"/>
          <w:szCs w:val="24"/>
        </w:rPr>
        <w:t>/участках</w:t>
      </w:r>
      <w:r w:rsidR="009771AC">
        <w:rPr>
          <w:rStyle w:val="FontStyle53"/>
          <w:sz w:val="24"/>
          <w:szCs w:val="24"/>
        </w:rPr>
        <w:t xml:space="preserve"> (территориях)</w:t>
      </w:r>
      <w:r w:rsidRPr="005526C3">
        <w:rPr>
          <w:rStyle w:val="FontStyle53"/>
          <w:sz w:val="24"/>
          <w:szCs w:val="24"/>
        </w:rPr>
        <w:t xml:space="preserve"> </w:t>
      </w:r>
      <w:r w:rsidR="006C18A0" w:rsidRPr="005526C3">
        <w:rPr>
          <w:rStyle w:val="FontStyle53"/>
          <w:sz w:val="24"/>
          <w:szCs w:val="24"/>
        </w:rPr>
        <w:t>З</w:t>
      </w:r>
      <w:r w:rsidRPr="005526C3">
        <w:rPr>
          <w:rStyle w:val="FontStyle53"/>
          <w:sz w:val="24"/>
          <w:szCs w:val="24"/>
        </w:rPr>
        <w:t xml:space="preserve">аказчика не допускается присутствие </w:t>
      </w:r>
      <w:r w:rsidR="00C06C0E">
        <w:rPr>
          <w:rStyle w:val="FontStyle53"/>
          <w:sz w:val="24"/>
          <w:szCs w:val="24"/>
        </w:rPr>
        <w:t>персонала</w:t>
      </w:r>
      <w:r w:rsidRPr="005526C3">
        <w:rPr>
          <w:rStyle w:val="FontStyle53"/>
          <w:sz w:val="24"/>
          <w:szCs w:val="24"/>
        </w:rPr>
        <w:t xml:space="preserve">, ТС, агрегатов, оборудования </w:t>
      </w:r>
      <w:r w:rsidR="00B414BF" w:rsidRPr="005526C3">
        <w:rPr>
          <w:rStyle w:val="FontStyle53"/>
          <w:sz w:val="24"/>
          <w:szCs w:val="24"/>
        </w:rPr>
        <w:t>П</w:t>
      </w:r>
      <w:r w:rsidRPr="005526C3">
        <w:rPr>
          <w:rStyle w:val="FontStyle53"/>
          <w:sz w:val="24"/>
          <w:szCs w:val="24"/>
        </w:rPr>
        <w:t>одрядчика, не связанных непосредственн</w:t>
      </w:r>
      <w:r w:rsidR="009771AC">
        <w:rPr>
          <w:rStyle w:val="FontStyle53"/>
          <w:sz w:val="24"/>
          <w:szCs w:val="24"/>
        </w:rPr>
        <w:t>о с</w:t>
      </w:r>
      <w:r w:rsidRPr="005526C3">
        <w:rPr>
          <w:rStyle w:val="FontStyle53"/>
          <w:sz w:val="24"/>
          <w:szCs w:val="24"/>
        </w:rPr>
        <w:t xml:space="preserve"> выполнением работ</w:t>
      </w:r>
      <w:r w:rsidR="006C18A0" w:rsidRPr="005526C3">
        <w:rPr>
          <w:rStyle w:val="FontStyle53"/>
          <w:sz w:val="24"/>
          <w:szCs w:val="24"/>
        </w:rPr>
        <w:t>/услуг</w:t>
      </w:r>
      <w:r w:rsidRPr="005526C3">
        <w:rPr>
          <w:rStyle w:val="FontStyle53"/>
          <w:sz w:val="24"/>
          <w:szCs w:val="24"/>
        </w:rPr>
        <w:t xml:space="preserve"> (если иное не оговорено </w:t>
      </w:r>
      <w:r w:rsidR="008E6D6A" w:rsidRPr="005526C3">
        <w:rPr>
          <w:rStyle w:val="FontStyle53"/>
          <w:sz w:val="24"/>
          <w:szCs w:val="24"/>
        </w:rPr>
        <w:t>Д</w:t>
      </w:r>
      <w:r w:rsidRPr="005526C3">
        <w:rPr>
          <w:rStyle w:val="FontStyle53"/>
          <w:sz w:val="24"/>
          <w:szCs w:val="24"/>
        </w:rPr>
        <w:t>оговором, либо другим письменным соглашением</w:t>
      </w:r>
      <w:r w:rsidR="008E6D6A" w:rsidRPr="005526C3">
        <w:rPr>
          <w:rStyle w:val="FontStyle53"/>
          <w:sz w:val="24"/>
          <w:szCs w:val="24"/>
        </w:rPr>
        <w:t xml:space="preserve"> Подрядчика и Заказчика</w:t>
      </w:r>
      <w:r w:rsidRPr="005526C3">
        <w:rPr>
          <w:rStyle w:val="FontStyle53"/>
          <w:sz w:val="24"/>
          <w:szCs w:val="24"/>
        </w:rPr>
        <w:t xml:space="preserve">). Подрядчик обязуется </w:t>
      </w:r>
      <w:r w:rsidR="00B414BF" w:rsidRPr="005526C3">
        <w:rPr>
          <w:rStyle w:val="FontStyle53"/>
          <w:sz w:val="24"/>
          <w:szCs w:val="24"/>
        </w:rPr>
        <w:t>выполнять работы/услуги</w:t>
      </w:r>
      <w:r w:rsidRPr="005526C3">
        <w:rPr>
          <w:rStyle w:val="FontStyle53"/>
          <w:sz w:val="24"/>
          <w:szCs w:val="24"/>
        </w:rPr>
        <w:t xml:space="preserve"> в пределах границ, определенных </w:t>
      </w:r>
      <w:r w:rsidR="006C18A0" w:rsidRPr="005526C3">
        <w:rPr>
          <w:rStyle w:val="FontStyle53"/>
          <w:sz w:val="24"/>
          <w:szCs w:val="24"/>
        </w:rPr>
        <w:t>З</w:t>
      </w:r>
      <w:r w:rsidRPr="005526C3">
        <w:rPr>
          <w:rStyle w:val="FontStyle53"/>
          <w:sz w:val="24"/>
          <w:szCs w:val="24"/>
        </w:rPr>
        <w:t>аказчиком и проектной документацией.</w:t>
      </w:r>
    </w:p>
    <w:p w14:paraId="6FD29319" w14:textId="4080B6F6" w:rsidR="00CF5F28" w:rsidRPr="00CF5F28" w:rsidRDefault="00E618BA" w:rsidP="005526C3">
      <w:pPr>
        <w:pStyle w:val="aff1"/>
        <w:widowControl w:val="0"/>
        <w:numPr>
          <w:ilvl w:val="2"/>
          <w:numId w:val="23"/>
        </w:numPr>
        <w:spacing w:before="60"/>
        <w:ind w:left="0" w:right="6" w:firstLine="0"/>
        <w:contextualSpacing w:val="0"/>
        <w:rPr>
          <w:szCs w:val="24"/>
          <w:lang w:eastAsia="ru-RU"/>
        </w:rPr>
      </w:pPr>
      <w:r w:rsidRPr="00CF5F28">
        <w:rPr>
          <w:rStyle w:val="FontStyle53"/>
          <w:sz w:val="24"/>
          <w:szCs w:val="24"/>
        </w:rPr>
        <w:t xml:space="preserve">Перед началом </w:t>
      </w:r>
      <w:r w:rsidR="00766127" w:rsidRPr="00CF5F28">
        <w:rPr>
          <w:rStyle w:val="FontStyle53"/>
          <w:sz w:val="24"/>
          <w:szCs w:val="24"/>
        </w:rPr>
        <w:t xml:space="preserve">выполнения </w:t>
      </w:r>
      <w:r w:rsidRPr="00CF5F28">
        <w:rPr>
          <w:rStyle w:val="FontStyle53"/>
          <w:sz w:val="24"/>
          <w:szCs w:val="24"/>
        </w:rPr>
        <w:t>работ</w:t>
      </w:r>
      <w:r w:rsidR="00766127" w:rsidRPr="00CF5F28">
        <w:rPr>
          <w:rStyle w:val="FontStyle53"/>
          <w:sz w:val="24"/>
          <w:szCs w:val="24"/>
        </w:rPr>
        <w:t>/услуг</w:t>
      </w:r>
      <w:r w:rsidRPr="00CF5F28">
        <w:rPr>
          <w:rStyle w:val="FontStyle53"/>
          <w:sz w:val="24"/>
          <w:szCs w:val="24"/>
        </w:rPr>
        <w:t xml:space="preserve"> </w:t>
      </w:r>
      <w:r w:rsidR="00766127" w:rsidRPr="00CF5F28">
        <w:rPr>
          <w:rStyle w:val="FontStyle53"/>
          <w:sz w:val="24"/>
          <w:szCs w:val="24"/>
        </w:rPr>
        <w:t>П</w:t>
      </w:r>
      <w:r w:rsidRPr="00CF5F28">
        <w:rPr>
          <w:rStyle w:val="FontStyle53"/>
          <w:sz w:val="24"/>
          <w:szCs w:val="24"/>
        </w:rPr>
        <w:t xml:space="preserve">одрядчик обязан </w:t>
      </w:r>
      <w:r w:rsidR="00FD0BC2" w:rsidRPr="00CF5F28">
        <w:rPr>
          <w:rStyle w:val="FontStyle53"/>
          <w:sz w:val="24"/>
          <w:szCs w:val="24"/>
        </w:rPr>
        <w:t>пройти пусковую проверку с получением всех разрешительных документов</w:t>
      </w:r>
      <w:r w:rsidR="007A464A" w:rsidRPr="00CF5F28">
        <w:rPr>
          <w:rStyle w:val="FontStyle53"/>
          <w:sz w:val="24"/>
          <w:szCs w:val="24"/>
        </w:rPr>
        <w:t xml:space="preserve"> в порядке, установленном разделами 8.7, 8.8 Методических указаний.</w:t>
      </w:r>
    </w:p>
    <w:p w14:paraId="382911F5" w14:textId="30FDF60F" w:rsidR="00232B3B" w:rsidRPr="005526C3" w:rsidRDefault="00CF5F28" w:rsidP="005526C3">
      <w:pPr>
        <w:pStyle w:val="aff1"/>
        <w:widowControl w:val="0"/>
        <w:spacing w:before="60"/>
        <w:ind w:left="0" w:right="6"/>
        <w:contextualSpacing w:val="0"/>
        <w:rPr>
          <w:rStyle w:val="FontStyle53"/>
          <w:sz w:val="24"/>
          <w:szCs w:val="24"/>
          <w:highlight w:val="yellow"/>
        </w:rPr>
      </w:pPr>
      <w:r w:rsidRPr="00A16497">
        <w:rPr>
          <w:rFonts w:cs="Arial"/>
          <w:color w:val="000000"/>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sidRPr="00A16497">
        <w:rPr>
          <w:rFonts w:cs="Arial"/>
          <w:color w:val="000000"/>
        </w:rPr>
        <w:t>п.п</w:t>
      </w:r>
      <w:proofErr w:type="spellEnd"/>
      <w:r w:rsidRPr="00A16497">
        <w:rPr>
          <w:rFonts w:cs="Arial"/>
          <w:color w:val="000000"/>
        </w:rPr>
        <w:t>. 8.1.2-8.1.4 Методических указаний</w:t>
      </w:r>
      <w:r w:rsidR="009906D9" w:rsidRPr="00A16497">
        <w:rPr>
          <w:rFonts w:cs="Arial"/>
          <w:color w:val="000000"/>
        </w:rPr>
        <w:t>. Проверка и допуск ТС, водителей (машинистов) осуществляется в соответствии с разделом 8.9 Методических указаний.</w:t>
      </w:r>
    </w:p>
    <w:bookmarkEnd w:id="17"/>
    <w:bookmarkEnd w:id="18"/>
    <w:bookmarkEnd w:id="19"/>
    <w:bookmarkEnd w:id="20"/>
    <w:bookmarkEnd w:id="21"/>
    <w:bookmarkEnd w:id="22"/>
    <w:p w14:paraId="1AA2A92A" w14:textId="7EB26B21" w:rsidR="00731155" w:rsidRPr="001E6C58" w:rsidRDefault="00731155" w:rsidP="005526C3">
      <w:pPr>
        <w:pStyle w:val="aff1"/>
        <w:widowControl w:val="0"/>
        <w:numPr>
          <w:ilvl w:val="1"/>
          <w:numId w:val="23"/>
        </w:numPr>
        <w:tabs>
          <w:tab w:val="left" w:pos="426"/>
        </w:tabs>
        <w:ind w:left="336" w:right="990"/>
        <w:contextualSpacing w:val="0"/>
        <w:rPr>
          <w:rStyle w:val="FontStyle53"/>
          <w:sz w:val="24"/>
          <w:szCs w:val="24"/>
        </w:rPr>
      </w:pPr>
      <w:r w:rsidRPr="00BF2125">
        <w:rPr>
          <w:rStyle w:val="FontStyle53"/>
          <w:sz w:val="24"/>
          <w:szCs w:val="24"/>
        </w:rPr>
        <w:t xml:space="preserve"> </w:t>
      </w:r>
      <w:bookmarkStart w:id="23" w:name="_Toc495995732"/>
      <w:r w:rsidRPr="001E6C58">
        <w:rPr>
          <w:rStyle w:val="FontStyle53"/>
          <w:sz w:val="24"/>
          <w:szCs w:val="24"/>
        </w:rPr>
        <w:t>ОТЧЕТНОСТ</w:t>
      </w:r>
      <w:bookmarkEnd w:id="23"/>
      <w:r w:rsidR="00657747" w:rsidRPr="001E6C58">
        <w:rPr>
          <w:rStyle w:val="FontStyle53"/>
          <w:sz w:val="24"/>
          <w:szCs w:val="24"/>
        </w:rPr>
        <w:t>Ь</w:t>
      </w:r>
    </w:p>
    <w:p w14:paraId="6D407CD5" w14:textId="5FEF4CCB"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0E71D2" w:rsidRPr="005526C3">
        <w:t xml:space="preserve"> (</w:t>
      </w:r>
      <w:r w:rsidR="000E71D2">
        <w:t>передаются Подрядчику по Акту приема-передачи</w:t>
      </w:r>
      <w:r w:rsidR="00C66380">
        <w:t xml:space="preserve"> ЛНД</w:t>
      </w:r>
      <w:r w:rsidR="000E71D2" w:rsidRPr="005526C3">
        <w:t>)</w:t>
      </w:r>
      <w:r w:rsidR="005A24A2" w:rsidDel="00835417">
        <w:rPr>
          <w:rStyle w:val="ad"/>
        </w:rPr>
        <w:t xml:space="preserve"> </w:t>
      </w:r>
      <w:r w:rsidR="00657747" w:rsidRPr="005526C3">
        <w:rPr>
          <w:szCs w:val="24"/>
          <w:lang w:eastAsia="ru-RU"/>
        </w:rPr>
        <w:t>Подрядчик обязан</w:t>
      </w:r>
      <w:r w:rsidR="00657747">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w:t>
      </w:r>
      <w:r w:rsidR="00657747">
        <w:rPr>
          <w:szCs w:val="24"/>
          <w:lang w:eastAsia="ru-RU"/>
        </w:rPr>
        <w:t xml:space="preserve"> Заказчика</w:t>
      </w:r>
      <w:r w:rsidR="005A24A2">
        <w:rPr>
          <w:szCs w:val="24"/>
          <w:lang w:eastAsia="ru-RU"/>
        </w:rPr>
        <w:t xml:space="preserve"> 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в области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3B372C">
        <w:rPr>
          <w:szCs w:val="24"/>
        </w:rPr>
        <w:fldChar w:fldCharType="begin">
          <w:ffData>
            <w:name w:val=""/>
            <w:enabled/>
            <w:calcOnExit w:val="0"/>
            <w:textInput>
              <w:default w:val="__2__"/>
            </w:textInput>
          </w:ffData>
        </w:fldChar>
      </w:r>
      <w:r w:rsidR="003B372C">
        <w:rPr>
          <w:szCs w:val="24"/>
        </w:rPr>
        <w:instrText xml:space="preserve"> FORMTEXT </w:instrText>
      </w:r>
      <w:r w:rsidR="003B372C">
        <w:rPr>
          <w:szCs w:val="24"/>
        </w:rPr>
      </w:r>
      <w:r w:rsidR="003B372C">
        <w:rPr>
          <w:szCs w:val="24"/>
        </w:rPr>
        <w:fldChar w:fldCharType="separate"/>
      </w:r>
      <w:r w:rsidR="003B372C">
        <w:rPr>
          <w:noProof/>
          <w:szCs w:val="24"/>
        </w:rPr>
        <w:t>__2__</w:t>
      </w:r>
      <w:r w:rsidR="003B372C">
        <w:rPr>
          <w:szCs w:val="24"/>
        </w:rPr>
        <w:fldChar w:fldCharType="end"/>
      </w:r>
      <w:r w:rsidR="00B05116" w:rsidRPr="00B05116">
        <w:rPr>
          <w:szCs w:val="24"/>
        </w:rPr>
        <w:t xml:space="preserve"> к настоящ</w:t>
      </w:r>
      <w:r w:rsidR="00EF6F18">
        <w:rPr>
          <w:szCs w:val="24"/>
        </w:rPr>
        <w:t>ей оговорке</w:t>
      </w:r>
      <w:r w:rsidR="00B05116" w:rsidRPr="005863D1">
        <w:rPr>
          <w:szCs w:val="24"/>
        </w:rPr>
        <w:t>.</w:t>
      </w:r>
    </w:p>
    <w:p w14:paraId="5E01E9A5" w14:textId="569F30ED" w:rsidR="00B05116" w:rsidRPr="005863D1" w:rsidRDefault="005A24A2" w:rsidP="005526C3">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657747">
        <w:rPr>
          <w:szCs w:val="24"/>
          <w:lang w:eastAsia="ru-RU"/>
        </w:rPr>
        <w:t>П</w:t>
      </w:r>
      <w:r>
        <w:rPr>
          <w:szCs w:val="24"/>
          <w:lang w:eastAsia="ru-RU"/>
        </w:rPr>
        <w:t xml:space="preserve">одрядчик для исполнения обязательств по </w:t>
      </w:r>
      <w:r w:rsidR="007740C3">
        <w:rPr>
          <w:szCs w:val="24"/>
          <w:lang w:eastAsia="ru-RU"/>
        </w:rPr>
        <w:t>Д</w:t>
      </w:r>
      <w:r>
        <w:rPr>
          <w:szCs w:val="24"/>
          <w:lang w:eastAsia="ru-RU"/>
        </w:rPr>
        <w:t xml:space="preserve">оговору привлекает субподрядчика, </w:t>
      </w:r>
      <w:r w:rsidR="008A24A7">
        <w:rPr>
          <w:szCs w:val="24"/>
          <w:lang w:eastAsia="ru-RU"/>
        </w:rPr>
        <w:t>п</w:t>
      </w:r>
      <w:r w:rsidR="00657747">
        <w:rPr>
          <w:szCs w:val="24"/>
          <w:lang w:eastAsia="ru-RU"/>
        </w:rPr>
        <w:t>редставляемая Подрядчиком П</w:t>
      </w:r>
      <w:r>
        <w:rPr>
          <w:szCs w:val="24"/>
          <w:lang w:eastAsia="ru-RU"/>
        </w:rPr>
        <w:t>ериодическ</w:t>
      </w:r>
      <w:r w:rsidR="00657747">
        <w:rPr>
          <w:szCs w:val="24"/>
          <w:lang w:eastAsia="ru-RU"/>
        </w:rPr>
        <w:t>ая</w:t>
      </w:r>
      <w:r>
        <w:rPr>
          <w:szCs w:val="24"/>
          <w:lang w:eastAsia="ru-RU"/>
        </w:rPr>
        <w:t xml:space="preserve"> отчетност</w:t>
      </w:r>
      <w:r w:rsidR="00657747">
        <w:rPr>
          <w:szCs w:val="24"/>
          <w:lang w:eastAsia="ru-RU"/>
        </w:rPr>
        <w:t>ь</w:t>
      </w:r>
      <w:r>
        <w:rPr>
          <w:szCs w:val="24"/>
          <w:lang w:eastAsia="ru-RU"/>
        </w:rPr>
        <w:t xml:space="preserve"> по показателям ОТ и БДД должна содержать отчетные данные как по </w:t>
      </w:r>
      <w:r w:rsidR="00657747">
        <w:rPr>
          <w:szCs w:val="24"/>
          <w:lang w:eastAsia="ru-RU"/>
        </w:rPr>
        <w:t>П</w:t>
      </w:r>
      <w:r>
        <w:rPr>
          <w:szCs w:val="24"/>
          <w:lang w:eastAsia="ru-RU"/>
        </w:rPr>
        <w:t xml:space="preserve">одрядчику, так и по каждому привлеченному </w:t>
      </w:r>
      <w:r w:rsidR="00657747">
        <w:rPr>
          <w:szCs w:val="24"/>
          <w:lang w:eastAsia="ru-RU"/>
        </w:rPr>
        <w:t xml:space="preserve">им </w:t>
      </w:r>
      <w:r>
        <w:rPr>
          <w:szCs w:val="24"/>
          <w:lang w:eastAsia="ru-RU"/>
        </w:rPr>
        <w:t xml:space="preserve">субподрядчику. Представление отдельной </w:t>
      </w:r>
      <w:r w:rsidR="00657747">
        <w:rPr>
          <w:szCs w:val="24"/>
          <w:lang w:eastAsia="ru-RU"/>
        </w:rPr>
        <w:t>Периодической отчетности</w:t>
      </w:r>
      <w:r>
        <w:rPr>
          <w:szCs w:val="24"/>
          <w:lang w:eastAsia="ru-RU"/>
        </w:rPr>
        <w:t xml:space="preserve"> по</w:t>
      </w:r>
      <w:r w:rsidR="00657747">
        <w:rPr>
          <w:szCs w:val="24"/>
          <w:lang w:eastAsia="ru-RU"/>
        </w:rPr>
        <w:t xml:space="preserve"> показателям</w:t>
      </w:r>
      <w:r>
        <w:rPr>
          <w:szCs w:val="24"/>
          <w:lang w:eastAsia="ru-RU"/>
        </w:rPr>
        <w:t xml:space="preserve"> ОТ и БДД </w:t>
      </w:r>
      <w:r w:rsidR="00657747">
        <w:rPr>
          <w:szCs w:val="24"/>
          <w:lang w:eastAsia="ru-RU"/>
        </w:rPr>
        <w:t xml:space="preserve">по субподрядчикам </w:t>
      </w:r>
      <w:r>
        <w:rPr>
          <w:szCs w:val="24"/>
          <w:lang w:eastAsia="ru-RU"/>
        </w:rPr>
        <w:t>не допускается.</w:t>
      </w:r>
      <w:r w:rsidR="00B05116" w:rsidRPr="005863D1">
        <w:rPr>
          <w:szCs w:val="24"/>
        </w:rPr>
        <w:t xml:space="preserve">  </w:t>
      </w:r>
    </w:p>
    <w:p w14:paraId="1B2DE212" w14:textId="06DA1560" w:rsidR="004A1C9D" w:rsidRDefault="00B156BC" w:rsidP="00B05116">
      <w:r>
        <w:t>П</w:t>
      </w:r>
      <w:r w:rsidR="004A1C9D">
        <w:t xml:space="preserve">ри представлении </w:t>
      </w:r>
      <w:r w:rsidR="00657747">
        <w:rPr>
          <w:szCs w:val="24"/>
          <w:lang w:eastAsia="ru-RU"/>
        </w:rPr>
        <w:t>Периодической отчетности по показателям ОТ и БДД</w:t>
      </w:r>
      <w:r w:rsidR="004A1C9D">
        <w:t xml:space="preserve"> </w:t>
      </w:r>
      <w:r>
        <w:t xml:space="preserve">Подрядчик обязан </w:t>
      </w:r>
      <w:r w:rsidR="001976CF">
        <w:t xml:space="preserve">руководствоваться </w:t>
      </w:r>
      <w:r w:rsidR="00F42C39">
        <w:t>разделом 9</w:t>
      </w:r>
      <w:r w:rsidR="001976CF">
        <w:t xml:space="preserve">.5 </w:t>
      </w:r>
      <w:r w:rsidR="00D27980">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777777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p>
    <w:p w14:paraId="2AE8EBFA" w14:textId="77777777" w:rsidR="000A05D6" w:rsidRPr="00E63F93" w:rsidRDefault="000A05D6" w:rsidP="008D0D5B">
      <w:pPr>
        <w:numPr>
          <w:ilvl w:val="0"/>
          <w:numId w:val="12"/>
        </w:numPr>
        <w:tabs>
          <w:tab w:val="left" w:pos="284"/>
        </w:tabs>
        <w:spacing w:before="120"/>
        <w:ind w:left="426" w:hanging="357"/>
        <w:rPr>
          <w:szCs w:val="24"/>
          <w:lang w:eastAsia="ru-RU"/>
        </w:rPr>
      </w:pPr>
      <w:r w:rsidRPr="00E63F93">
        <w:rPr>
          <w:szCs w:val="24"/>
          <w:lang w:eastAsia="ru-RU"/>
        </w:rPr>
        <w:lastRenderedPageBreak/>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44B19416" w14:textId="68035EC8" w:rsidR="000A05D6" w:rsidRPr="00E63F93" w:rsidRDefault="000A05D6" w:rsidP="008D0D5B">
      <w:pPr>
        <w:numPr>
          <w:ilvl w:val="0"/>
          <w:numId w:val="12"/>
        </w:numPr>
        <w:tabs>
          <w:tab w:val="left" w:pos="284"/>
        </w:tabs>
        <w:spacing w:before="120"/>
        <w:ind w:left="426" w:hanging="357"/>
        <w:rPr>
          <w:szCs w:val="24"/>
          <w:lang w:eastAsia="ru-RU"/>
        </w:rPr>
      </w:pPr>
      <w:r w:rsidRPr="00E63F93">
        <w:rPr>
          <w:szCs w:val="24"/>
          <w:lang w:eastAsia="ru-RU"/>
        </w:rPr>
        <w:t>представ</w:t>
      </w:r>
      <w:r w:rsidR="00927C51">
        <w:rPr>
          <w:szCs w:val="24"/>
          <w:lang w:eastAsia="ru-RU"/>
        </w:rPr>
        <w:t>ить</w:t>
      </w:r>
      <w:r w:rsidRPr="00E63F93">
        <w:rPr>
          <w:szCs w:val="24"/>
          <w:lang w:eastAsia="ru-RU"/>
        </w:rPr>
        <w:t xml:space="preserve"> </w:t>
      </w:r>
      <w:r w:rsidR="00927C51">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005B139D">
        <w:rPr>
          <w:rStyle w:val="ac"/>
          <w:color w:val="auto"/>
          <w:szCs w:val="24"/>
          <w:u w:val="none"/>
          <w:lang w:eastAsia="ru-RU"/>
        </w:rPr>
        <w:t xml:space="preserve">Приложения </w:t>
      </w:r>
      <w:r w:rsidR="00927C51">
        <w:rPr>
          <w:rStyle w:val="ac"/>
          <w:color w:val="auto"/>
          <w:szCs w:val="24"/>
          <w:u w:val="none"/>
          <w:lang w:eastAsia="ru-RU"/>
        </w:rPr>
        <w:t>9</w:t>
      </w:r>
      <w:r w:rsidR="00927C51" w:rsidRPr="00C42804">
        <w:rPr>
          <w:szCs w:val="24"/>
          <w:lang w:eastAsia="ru-RU"/>
        </w:rPr>
        <w:t xml:space="preserve"> </w:t>
      </w:r>
      <w:r>
        <w:rPr>
          <w:szCs w:val="24"/>
          <w:lang w:eastAsia="ru-RU"/>
        </w:rPr>
        <w:t xml:space="preserve">к </w:t>
      </w:r>
      <w:r w:rsidR="005B139D">
        <w:rPr>
          <w:szCs w:val="24"/>
          <w:lang w:eastAsia="ru-RU"/>
        </w:rPr>
        <w:t>Методическим указаниям</w:t>
      </w:r>
      <w:r>
        <w:rPr>
          <w:szCs w:val="24"/>
          <w:lang w:eastAsia="ru-RU"/>
        </w:rPr>
        <w:t xml:space="preserve"> и </w:t>
      </w:r>
      <w:r w:rsidR="00EA519B">
        <w:rPr>
          <w:szCs w:val="24"/>
          <w:lang w:eastAsia="ru-RU"/>
        </w:rPr>
        <w:t xml:space="preserve">копии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6B8AE7A8" w14:textId="32B62C63" w:rsidR="000A05D6" w:rsidRDefault="000A05D6" w:rsidP="00EC706C">
      <w:pPr>
        <w:pStyle w:val="aff1"/>
        <w:widowControl w:val="0"/>
        <w:spacing w:before="60"/>
        <w:ind w:left="0"/>
        <w:rPr>
          <w:szCs w:val="24"/>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8952F9">
        <w:rPr>
          <w:szCs w:val="24"/>
          <w:lang w:eastAsia="ru-RU"/>
        </w:rPr>
        <w:t xml:space="preserve"> и ПЛЧС</w:t>
      </w:r>
      <w:r w:rsidRPr="00EC706C">
        <w:rPr>
          <w:szCs w:val="24"/>
          <w:lang w:eastAsia="ru-RU"/>
        </w:rPr>
        <w:t xml:space="preserve"> работников. Об</w:t>
      </w:r>
      <w:r w:rsidR="00C42804">
        <w:rPr>
          <w:szCs w:val="24"/>
          <w:lang w:eastAsia="ru-RU"/>
        </w:rPr>
        <w:t>учение может выполняться также З</w:t>
      </w:r>
      <w:r w:rsidRPr="00EC706C">
        <w:rPr>
          <w:szCs w:val="24"/>
          <w:lang w:eastAsia="ru-RU"/>
        </w:rPr>
        <w:t>аказчиком, если такое требование предусмотрено ЛНД.</w:t>
      </w:r>
    </w:p>
    <w:p w14:paraId="7EAE109E" w14:textId="73E06B18" w:rsidR="00AF771A" w:rsidRPr="005526C3" w:rsidRDefault="00AF771A" w:rsidP="005526C3">
      <w:pPr>
        <w:pStyle w:val="aff1"/>
        <w:widowControl w:val="0"/>
        <w:spacing w:before="60"/>
        <w:ind w:left="0" w:right="6"/>
        <w:contextualSpacing w:val="0"/>
        <w:rPr>
          <w:rFonts w:cs="Arial"/>
          <w:color w:val="000000"/>
        </w:rPr>
      </w:pPr>
      <w:r w:rsidRPr="005526C3">
        <w:rPr>
          <w:rFonts w:cs="Arial"/>
          <w:color w:val="000000"/>
        </w:rPr>
        <w:t xml:space="preserve">Без прохождения проверки знаний </w:t>
      </w:r>
      <w:r w:rsidRPr="005526C3">
        <w:rPr>
          <w:rStyle w:val="FontStyle53"/>
          <w:sz w:val="24"/>
          <w:szCs w:val="24"/>
        </w:rPr>
        <w:t>в порядке, определенном разделом 8.6 Методических указаний,</w:t>
      </w:r>
      <w:r w:rsidRPr="005526C3">
        <w:rPr>
          <w:rFonts w:cs="Arial"/>
          <w:color w:val="000000"/>
        </w:rPr>
        <w:t xml:space="preserve"> персонал Подрядчика к выполнению работ/услуг не допускается.</w:t>
      </w:r>
    </w:p>
    <w:p w14:paraId="76C08A7C" w14:textId="7EC65452" w:rsidR="00AF771A" w:rsidRPr="005526C3" w:rsidRDefault="00AF771A" w:rsidP="00AF771A">
      <w:pPr>
        <w:pStyle w:val="Style8"/>
        <w:tabs>
          <w:tab w:val="left" w:pos="709"/>
        </w:tabs>
        <w:spacing w:before="60" w:line="240" w:lineRule="auto"/>
        <w:rPr>
          <w:rStyle w:val="FontStyle53"/>
          <w:sz w:val="24"/>
          <w:szCs w:val="24"/>
        </w:rPr>
      </w:pPr>
      <w:r w:rsidRPr="005526C3">
        <w:rPr>
          <w:rStyle w:val="FontStyle53"/>
          <w:sz w:val="24"/>
          <w:szCs w:val="24"/>
        </w:rPr>
        <w:t xml:space="preserve">По результатам проверки знаний на персонал Подрядчика, допущенный к выполнению работ/ услуг, выдается удостоверение-допуск по форме, приведенной в </w:t>
      </w:r>
      <w:hyperlink w:anchor="_ПРИЛОЖЕНИЕ_12._ПОРЯДОК" w:history="1">
        <w:r w:rsidRPr="005526C3">
          <w:rPr>
            <w:rStyle w:val="FontStyle53"/>
            <w:sz w:val="24"/>
            <w:szCs w:val="24"/>
          </w:rPr>
          <w:t xml:space="preserve">Приложении </w:t>
        </w:r>
      </w:hyperlink>
      <w:r w:rsidRPr="005526C3">
        <w:rPr>
          <w:rStyle w:val="FontStyle53"/>
          <w:sz w:val="24"/>
          <w:szCs w:val="24"/>
        </w:rPr>
        <w:t xml:space="preserve">5 к Методическим указаниям, которое должно постоянно находиться у работника на месте </w:t>
      </w:r>
      <w:r w:rsidR="007A2A6E">
        <w:rPr>
          <w:rStyle w:val="FontStyle53"/>
          <w:sz w:val="24"/>
          <w:szCs w:val="24"/>
        </w:rPr>
        <w:t>выполнения</w:t>
      </w:r>
      <w:r w:rsidRPr="005526C3">
        <w:rPr>
          <w:rStyle w:val="FontStyle53"/>
          <w:sz w:val="24"/>
          <w:szCs w:val="24"/>
        </w:rPr>
        <w:t xml:space="preserve"> работ/услуг.</w:t>
      </w:r>
    </w:p>
    <w:p w14:paraId="793B9AC9" w14:textId="6E3BF1E9" w:rsidR="00AF771A" w:rsidRPr="00446223" w:rsidRDefault="00AF771A" w:rsidP="00AF771A">
      <w:pPr>
        <w:pStyle w:val="aff1"/>
        <w:widowControl w:val="0"/>
        <w:spacing w:before="60"/>
        <w:ind w:left="0"/>
        <w:rPr>
          <w:lang w:eastAsia="ru-RU"/>
        </w:rPr>
      </w:pPr>
      <w:r w:rsidRPr="005526C3">
        <w:rPr>
          <w:rStyle w:val="FontStyle53"/>
          <w:sz w:val="24"/>
          <w:szCs w:val="24"/>
        </w:rPr>
        <w:t>Заказчик вправе потребовать предъявить удостовер</w:t>
      </w:r>
      <w:r w:rsidR="00D91C96">
        <w:rPr>
          <w:rStyle w:val="FontStyle53"/>
          <w:sz w:val="24"/>
          <w:szCs w:val="24"/>
        </w:rPr>
        <w:t xml:space="preserve">ение-допуск от любого работника </w:t>
      </w:r>
      <w:r w:rsidRPr="005526C3">
        <w:rPr>
          <w:rStyle w:val="FontStyle53"/>
          <w:sz w:val="24"/>
          <w:szCs w:val="24"/>
        </w:rPr>
        <w:t>Подрядчика, находящегося на территории объекта</w:t>
      </w:r>
      <w:r w:rsidR="00D91C96">
        <w:rPr>
          <w:rStyle w:val="FontStyle53"/>
          <w:sz w:val="24"/>
          <w:szCs w:val="24"/>
        </w:rPr>
        <w:t>/участка</w:t>
      </w:r>
      <w:r w:rsidRPr="005526C3">
        <w:rPr>
          <w:rStyle w:val="FontStyle53"/>
          <w:sz w:val="24"/>
          <w:szCs w:val="24"/>
        </w:rPr>
        <w:t xml:space="preserve"> Заказчика. Удостоверение-допуск может быть изъято у работника Подрядчика в случаях, предусмотренных Методическими указаниями</w:t>
      </w:r>
      <w:r w:rsidRPr="004728CE">
        <w:rPr>
          <w:rStyle w:val="FontStyle53"/>
          <w:sz w:val="24"/>
          <w:szCs w:val="24"/>
        </w:rPr>
        <w:t>.</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33CA0EBC" w:rsidR="001A4BCA" w:rsidRPr="00693B7A"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w:t>
      </w:r>
      <w:r w:rsidR="004728CE">
        <w:rPr>
          <w:rFonts w:cs="Arial"/>
        </w:rPr>
        <w:t>Подрядчика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442B971D" w14:textId="1AE5B3A7" w:rsidR="00693B7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Руководители и ИТР Подрядчика, участвующие в планировании, мониторинге, проверках или выполнении работ/услуг, обязаны пройти обучение по ПБОТОС</w:t>
      </w:r>
      <w:r w:rsidR="00B86D74">
        <w:rPr>
          <w:szCs w:val="24"/>
          <w:lang w:eastAsia="ru-RU"/>
        </w:rPr>
        <w:t xml:space="preserve"> </w:t>
      </w:r>
      <w:r w:rsidR="00B86D74" w:rsidRPr="005F6FD0">
        <w:rPr>
          <w:rFonts w:cs="Arial"/>
        </w:rPr>
        <w:t>и ПЛЧС</w:t>
      </w:r>
      <w:r w:rsidR="000067DE">
        <w:rPr>
          <w:szCs w:val="24"/>
          <w:lang w:eastAsia="ru-RU"/>
        </w:rPr>
        <w:t xml:space="preserve"> согласно требованиям Законодательства РФ</w:t>
      </w:r>
      <w:r w:rsidR="00CC61C2">
        <w:rPr>
          <w:szCs w:val="24"/>
          <w:lang w:eastAsia="ru-RU"/>
        </w:rPr>
        <w:t>, а также п. 8.6.1 Методических указаний</w:t>
      </w:r>
      <w:r w:rsidRPr="00D27D03">
        <w:rPr>
          <w:szCs w:val="24"/>
          <w:lang w:eastAsia="ru-RU"/>
        </w:rPr>
        <w:t>. Программы подготовки по ПБОТОС</w:t>
      </w:r>
      <w:r w:rsidR="007A6DAC" w:rsidRPr="007A6DAC">
        <w:rPr>
          <w:rFonts w:cs="Arial"/>
        </w:rPr>
        <w:t xml:space="preserve"> </w:t>
      </w:r>
      <w:r w:rsidR="007A6DAC" w:rsidRPr="005F6FD0">
        <w:rPr>
          <w:rFonts w:cs="Arial"/>
        </w:rPr>
        <w:t>и ПЛЧС</w:t>
      </w:r>
      <w:r w:rsidRPr="00D27D03">
        <w:rPr>
          <w:szCs w:val="24"/>
          <w:lang w:eastAsia="ru-RU"/>
        </w:rPr>
        <w:t xml:space="preserve"> должны быть определены для всех руководителей подразделений Подрядчика. Все мероприятия по обучению, проверке знаний, аттестации персонала должны документироваться.</w:t>
      </w:r>
    </w:p>
    <w:p w14:paraId="575100EF" w14:textId="3B200CF6" w:rsidR="007425BA" w:rsidRPr="00D27D03" w:rsidRDefault="00A71F56"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К</w:t>
      </w:r>
      <w:r w:rsidR="00693B7A" w:rsidRPr="00D27D03">
        <w:rPr>
          <w:szCs w:val="24"/>
          <w:lang w:eastAsia="ru-RU"/>
        </w:rPr>
        <w:t>урсы и темы обучения должны включаться в план обучения Подрядчика по ПБОТОС</w:t>
      </w:r>
      <w:r w:rsidR="00580554">
        <w:rPr>
          <w:szCs w:val="24"/>
          <w:lang w:eastAsia="ru-RU"/>
        </w:rPr>
        <w:t xml:space="preserve"> </w:t>
      </w:r>
      <w:r w:rsidR="00580554" w:rsidRPr="005F6FD0">
        <w:rPr>
          <w:rFonts w:cs="Arial"/>
        </w:rPr>
        <w:t>и ПЛЧС</w:t>
      </w:r>
      <w:r w:rsidR="00693B7A" w:rsidRPr="00D27D03">
        <w:rPr>
          <w:szCs w:val="24"/>
          <w:lang w:eastAsia="ru-RU"/>
        </w:rPr>
        <w:t>,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 w14:paraId="599DC304" w14:textId="77777777" w:rsidR="002C4F0D" w:rsidRPr="0073331E" w:rsidRDefault="009F59B8" w:rsidP="00D27D03">
      <w:pPr>
        <w:pStyle w:val="aff1"/>
        <w:widowControl w:val="0"/>
        <w:tabs>
          <w:tab w:val="left" w:pos="851"/>
        </w:tabs>
        <w:spacing w:before="60"/>
        <w:ind w:left="0"/>
        <w:rPr>
          <w:color w:val="FF0000"/>
          <w:szCs w:val="24"/>
          <w:lang w:eastAsia="ru-RU"/>
        </w:rPr>
      </w:pPr>
      <w:r w:rsidRPr="00BE79B8">
        <w:rPr>
          <w:i/>
          <w:szCs w:val="24"/>
        </w:rPr>
        <w:fldChar w:fldCharType="begin">
          <w:ffData>
            <w:name w:val=""/>
            <w:enabled/>
            <w:calcOnExit w:val="0"/>
            <w:textInput>
              <w:default w:val="отметить применимые программы обучения для конкретных работ/услуг"/>
            </w:textInput>
          </w:ffData>
        </w:fldChar>
      </w:r>
      <w:r w:rsidR="002C4F0D" w:rsidRPr="00BE79B8">
        <w:rPr>
          <w:i/>
          <w:szCs w:val="24"/>
        </w:rPr>
        <w:instrText xml:space="preserve"> FORMTEXT </w:instrText>
      </w:r>
      <w:r w:rsidRPr="00BE79B8">
        <w:rPr>
          <w:i/>
          <w:szCs w:val="24"/>
        </w:rPr>
      </w:r>
      <w:r w:rsidRPr="00BE79B8">
        <w:rPr>
          <w:i/>
          <w:szCs w:val="24"/>
        </w:rPr>
        <w:fldChar w:fldCharType="separate"/>
      </w:r>
      <w:r w:rsidR="002C4F0D" w:rsidRPr="00BE79B8">
        <w:rPr>
          <w:i/>
          <w:noProof/>
          <w:szCs w:val="24"/>
        </w:rPr>
        <w:t>отметить применимые программы обучения для конкретных работ/услуг</w:t>
      </w:r>
      <w:r w:rsidRPr="00BE79B8">
        <w:rPr>
          <w:i/>
          <w:szCs w:val="24"/>
        </w:rPr>
        <w:fldChar w:fldCharType="end"/>
      </w:r>
      <w:r w:rsidR="001976CF" w:rsidRPr="0073331E">
        <w:rPr>
          <w:i/>
          <w:color w:val="FF0000"/>
          <w:szCs w:val="24"/>
        </w:rPr>
        <w:t xml:space="preserve"> </w:t>
      </w:r>
    </w:p>
    <w:p w14:paraId="144F4367" w14:textId="08D73661" w:rsidR="00693B7A" w:rsidRPr="007425BA" w:rsidRDefault="009F59B8" w:rsidP="00D27D03">
      <w:pPr>
        <w:pStyle w:val="aff1"/>
        <w:widowControl w:val="0"/>
        <w:tabs>
          <w:tab w:val="left" w:pos="284"/>
        </w:tabs>
        <w:spacing w:before="60"/>
        <w:ind w:left="0"/>
        <w:rPr>
          <w:szCs w:val="24"/>
          <w:lang w:eastAsia="ru-RU"/>
        </w:rPr>
      </w:pPr>
      <w:r w:rsidRPr="00D27D03">
        <w:rPr>
          <w:b/>
          <w:szCs w:val="24"/>
        </w:rPr>
        <w:fldChar w:fldCharType="begin">
          <w:ffData>
            <w:name w:val=""/>
            <w:enabled/>
            <w:calcOnExit w:val="0"/>
            <w:textInput>
              <w:default w:val="V"/>
            </w:textInput>
          </w:ffData>
        </w:fldChar>
      </w:r>
      <w:r w:rsidR="005B4F92" w:rsidRPr="00D27D03">
        <w:rPr>
          <w:b/>
          <w:szCs w:val="24"/>
        </w:rPr>
        <w:instrText xml:space="preserve"> FORMTEXT </w:instrText>
      </w:r>
      <w:r w:rsidRPr="00D27D03">
        <w:rPr>
          <w:b/>
          <w:szCs w:val="24"/>
        </w:rPr>
      </w:r>
      <w:r w:rsidRPr="00D27D03">
        <w:rPr>
          <w:b/>
          <w:szCs w:val="24"/>
        </w:rPr>
        <w:fldChar w:fldCharType="separate"/>
      </w:r>
      <w:r w:rsidR="005B4F92" w:rsidRPr="00D27D03">
        <w:rPr>
          <w:b/>
          <w:noProof/>
          <w:szCs w:val="24"/>
        </w:rPr>
        <w:t>V</w:t>
      </w:r>
      <w:r w:rsidRPr="00D27D03">
        <w:rPr>
          <w:b/>
          <w:szCs w:val="24"/>
        </w:rPr>
        <w:fldChar w:fldCharType="end"/>
      </w:r>
      <w:r w:rsidR="005B4F92" w:rsidRPr="00D27D03">
        <w:rPr>
          <w:sz w:val="20"/>
          <w:szCs w:val="20"/>
        </w:rPr>
        <w:t xml:space="preserve">  </w:t>
      </w:r>
      <w:r w:rsidR="00693B7A" w:rsidRPr="007425BA">
        <w:rPr>
          <w:szCs w:val="24"/>
          <w:lang w:eastAsia="ru-RU"/>
        </w:rPr>
        <w:t>требования законодательства РФ в области ПБОТОС</w:t>
      </w:r>
      <w:r w:rsidR="007A4703">
        <w:rPr>
          <w:szCs w:val="24"/>
          <w:lang w:eastAsia="ru-RU"/>
        </w:rPr>
        <w:t xml:space="preserve"> </w:t>
      </w:r>
      <w:r w:rsidR="007A4703" w:rsidRPr="005F6FD0">
        <w:rPr>
          <w:rFonts w:cs="Arial"/>
        </w:rPr>
        <w:t>и ПЛЧС</w:t>
      </w:r>
      <w:r w:rsidR="00693B7A" w:rsidRPr="007425BA">
        <w:rPr>
          <w:szCs w:val="24"/>
          <w:lang w:eastAsia="ru-RU"/>
        </w:rPr>
        <w:t>;</w:t>
      </w:r>
    </w:p>
    <w:p w14:paraId="3FD97CD1" w14:textId="69A402F5"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4375A3">
        <w:rPr>
          <w:sz w:val="20"/>
          <w:szCs w:val="20"/>
        </w:rPr>
        <w:t xml:space="preserve"> </w:t>
      </w:r>
      <w:r w:rsidR="00693B7A" w:rsidRPr="00693B7A">
        <w:rPr>
          <w:szCs w:val="24"/>
          <w:lang w:eastAsia="ru-RU"/>
        </w:rPr>
        <w:t xml:space="preserve">требования </w:t>
      </w:r>
      <w:r w:rsidR="007A6DAC">
        <w:rPr>
          <w:szCs w:val="24"/>
          <w:lang w:eastAsia="ru-RU"/>
        </w:rPr>
        <w:t>ЛНД</w:t>
      </w:r>
      <w:r w:rsidR="007A6DAC" w:rsidRPr="00693B7A">
        <w:rPr>
          <w:szCs w:val="24"/>
          <w:lang w:eastAsia="ru-RU"/>
        </w:rPr>
        <w:t xml:space="preserve"> </w:t>
      </w:r>
      <w:r w:rsidR="00693B7A" w:rsidRPr="00693B7A">
        <w:rPr>
          <w:szCs w:val="24"/>
          <w:lang w:eastAsia="ru-RU"/>
        </w:rPr>
        <w:t>Подрядчика по ПБОТОС</w:t>
      </w:r>
      <w:r w:rsidR="007A4703">
        <w:rPr>
          <w:szCs w:val="24"/>
          <w:lang w:eastAsia="ru-RU"/>
        </w:rPr>
        <w:t xml:space="preserve"> </w:t>
      </w:r>
      <w:r w:rsidR="007A4703" w:rsidRPr="005F6FD0">
        <w:rPr>
          <w:rFonts w:cs="Arial"/>
        </w:rPr>
        <w:t>и ПЛЧС</w:t>
      </w:r>
      <w:r w:rsidR="00693B7A" w:rsidRPr="00693B7A">
        <w:rPr>
          <w:szCs w:val="24"/>
          <w:lang w:eastAsia="ru-RU"/>
        </w:rPr>
        <w:t>;</w:t>
      </w:r>
    </w:p>
    <w:p w14:paraId="159632D3" w14:textId="77777777"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защитные свойства и правила использования СИЗ;</w:t>
      </w:r>
    </w:p>
    <w:p w14:paraId="3E287469" w14:textId="77777777"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оказание первой помощи пострадавшим;</w:t>
      </w:r>
    </w:p>
    <w:p w14:paraId="3106BCFB" w14:textId="6DBE194D"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определение и оценка рисков (проверка безопасности выполняемых действий, анализ профессиональных рисков, анализ причин и следствий, наряды-допуски на работы, осведомлённость о состоянии и проблемах окружающей среды, особенности выполнения работ в условиях Крайнего Севера и т.д.);</w:t>
      </w:r>
    </w:p>
    <w:p w14:paraId="6A8CC50B"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 w14:paraId="35702B5C"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 xml:space="preserve">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w:t>
      </w:r>
      <w:r w:rsidR="00693B7A" w:rsidRPr="00693B7A">
        <w:rPr>
          <w:szCs w:val="24"/>
          <w:lang w:eastAsia="ru-RU"/>
        </w:rPr>
        <w:lastRenderedPageBreak/>
        <w:t>площадках, аэропортах и т.д.);</w:t>
      </w:r>
    </w:p>
    <w:p w14:paraId="2B3C45A2"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выполнении механических и монтажных работ (сварка, резка, пескоструйная обработка, покраска и т.д.);</w:t>
      </w:r>
    </w:p>
    <w:p w14:paraId="42483031"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 w14:paraId="666DA78F"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электробезопасность (заземление, блокировка и опломбирование, работа в соответствии с группой допуска и т.д.);</w:t>
      </w:r>
    </w:p>
    <w:p w14:paraId="17C1F809"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программа ПТМ;</w:t>
      </w:r>
    </w:p>
    <w:p w14:paraId="07553801"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 w14:paraId="6B5243D2"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меры по борьбе с загрязнением и ООС;</w:t>
      </w:r>
    </w:p>
    <w:p w14:paraId="4E00B7BD"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методы спасения людей и эвакуации (первая помощь, тушение пожаров, ликвидация/готовность к ЧС техногенного характера);</w:t>
      </w:r>
    </w:p>
    <w:p w14:paraId="0C95AF98"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охраны труда при производстве работ повышенной опасности (работы на высоте, работы в ограниченных пространствах, использование страховочного снаряжения, использование электроинструмента и др.);</w:t>
      </w:r>
    </w:p>
    <w:p w14:paraId="657E1D34"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 w14:paraId="32333C91" w14:textId="3608D51C" w:rsidR="002C4F0D"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средств» № П3-05 Р-0853</w:t>
      </w:r>
      <w:r w:rsidR="005C362B">
        <w:rPr>
          <w:szCs w:val="24"/>
          <w:lang w:eastAsia="ru-RU"/>
        </w:rPr>
        <w:t xml:space="preserve"> (</w:t>
      </w:r>
      <w:r w:rsidR="005C362B">
        <w:t>передается Подрядчику по Акту приема-передачи</w:t>
      </w:r>
      <w:r w:rsidR="005C362B" w:rsidRPr="00013CA3">
        <w:t>)</w:t>
      </w:r>
      <w:r w:rsidR="00693B7A" w:rsidRPr="00693B7A">
        <w:rPr>
          <w:szCs w:val="24"/>
          <w:lang w:eastAsia="ru-RU"/>
        </w:rPr>
        <w:t>;</w:t>
      </w:r>
    </w:p>
    <w:p w14:paraId="72A756FF" w14:textId="036A2CFA"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2C4F0D">
        <w:rPr>
          <w:b/>
          <w:szCs w:val="24"/>
        </w:rPr>
        <w:instrText xml:space="preserve"> FORMTEXT </w:instrText>
      </w:r>
      <w:r>
        <w:rPr>
          <w:b/>
          <w:szCs w:val="24"/>
        </w:rPr>
      </w:r>
      <w:r>
        <w:rPr>
          <w:b/>
          <w:szCs w:val="24"/>
        </w:rPr>
        <w:fldChar w:fldCharType="separate"/>
      </w:r>
      <w:r w:rsidR="002C4F0D">
        <w:rPr>
          <w:b/>
          <w:noProof/>
          <w:szCs w:val="24"/>
        </w:rPr>
        <w:t>__</w:t>
      </w:r>
      <w:r>
        <w:rPr>
          <w:b/>
          <w:szCs w:val="24"/>
        </w:rPr>
        <w:fldChar w:fldCharType="end"/>
      </w:r>
      <w:r w:rsidR="002C4F0D" w:rsidRPr="00D27D03">
        <w:rPr>
          <w:b/>
          <w:szCs w:val="24"/>
        </w:rPr>
        <w:t xml:space="preserve"> </w:t>
      </w:r>
      <w:r w:rsidR="00693B7A" w:rsidRPr="00693B7A">
        <w:rPr>
          <w:szCs w:val="24"/>
          <w:lang w:eastAsia="ru-RU"/>
        </w:rPr>
        <w:t>программы подготовки в области ПБОТОС</w:t>
      </w:r>
      <w:r w:rsidR="007A4703">
        <w:rPr>
          <w:szCs w:val="24"/>
          <w:lang w:eastAsia="ru-RU"/>
        </w:rPr>
        <w:t xml:space="preserve"> </w:t>
      </w:r>
      <w:r w:rsidR="007A4703" w:rsidRPr="005F6FD0">
        <w:rPr>
          <w:rFonts w:cs="Arial"/>
        </w:rPr>
        <w:t>и ПЛЧС</w:t>
      </w:r>
      <w:r w:rsidR="00693B7A" w:rsidRPr="00693B7A">
        <w:rPr>
          <w:szCs w:val="24"/>
          <w:lang w:eastAsia="ru-RU"/>
        </w:rPr>
        <w:t xml:space="preserve"> для персонала занятого в добыче, 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14:paraId="18C16A0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обеспечить выдачу </w:t>
      </w:r>
      <w:r w:rsidR="00C42804">
        <w:rPr>
          <w:szCs w:val="24"/>
          <w:lang w:eastAsia="ru-RU"/>
        </w:rPr>
        <w:t>персоналу</w:t>
      </w:r>
      <w:r w:rsidRPr="00D27D03">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541267D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9B7BAB"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0A03BB">
        <w:rPr>
          <w:rStyle w:val="FontStyle53"/>
          <w:sz w:val="24"/>
          <w:szCs w:val="24"/>
        </w:rPr>
        <w:t>МЕДИЦИНСКОЕ ОБЕСПЕЧЕНИЕ</w:t>
      </w:r>
    </w:p>
    <w:p w14:paraId="4859B7CC" w14:textId="5102531D"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rsidR="004E3B5C">
        <w:t>РФ</w:t>
      </w:r>
      <w:r w:rsidRPr="00C901BE">
        <w:t xml:space="preserve"> 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 xml:space="preserve">ии работ/услуг определены </w:t>
      </w:r>
      <w:proofErr w:type="spellStart"/>
      <w:r w:rsidR="00806A76">
        <w:t>п.п</w:t>
      </w:r>
      <w:proofErr w:type="spellEnd"/>
      <w:r w:rsidR="00806A76">
        <w:t>. 9.3.4 – 9.3.9</w:t>
      </w:r>
      <w:r w:rsidR="005B57BD">
        <w:t xml:space="preserve"> </w:t>
      </w:r>
      <w:r w:rsidR="00806A76">
        <w:t>Методических указаний</w:t>
      </w:r>
      <w:r w:rsidR="005B57BD">
        <w:t>.</w:t>
      </w:r>
    </w:p>
    <w:p w14:paraId="11821900" w14:textId="4705D810" w:rsidR="004E3B5C" w:rsidRPr="005B57BD" w:rsidRDefault="004E3B5C" w:rsidP="00ED5D06">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4ECE779" w14:textId="77777777" w:rsidR="00CE7980" w:rsidRPr="000A03BB" w:rsidRDefault="000A03BB" w:rsidP="00ED5D06">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457D2D" w:rsidRPr="000A03BB">
        <w:rPr>
          <w:rStyle w:val="FontStyle53"/>
          <w:sz w:val="24"/>
          <w:szCs w:val="24"/>
        </w:rPr>
        <w:t xml:space="preserve"> </w:t>
      </w:r>
      <w:r w:rsidR="00CE7980" w:rsidRPr="000A03BB">
        <w:rPr>
          <w:rStyle w:val="FontStyle53"/>
          <w:sz w:val="24"/>
          <w:szCs w:val="24"/>
        </w:rPr>
        <w:t>САНИТАРНО-ГИГИЕНИЧЕСКИЕ ТРЕБОВАНИЯ</w:t>
      </w:r>
    </w:p>
    <w:p w14:paraId="7F78E90A" w14:textId="5C9001A7" w:rsidR="00CE7980" w:rsidRDefault="00CE7980" w:rsidP="00FF5D7A">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 xml:space="preserve">Подрядчик 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00C82964" w:rsidRPr="005526C3">
        <w:rPr>
          <w:rFonts w:eastAsia="MS Mincho"/>
          <w:szCs w:val="24"/>
          <w:lang w:eastAsia="ja-JP"/>
        </w:rPr>
        <w:t xml:space="preserve"> </w:t>
      </w:r>
      <w:r w:rsidR="00C82964">
        <w:rPr>
          <w:rFonts w:eastAsia="MS Mincho"/>
          <w:szCs w:val="24"/>
          <w:lang w:eastAsia="ja-JP"/>
        </w:rPr>
        <w:t>Подр</w:t>
      </w:r>
      <w:r w:rsidR="00961A2E">
        <w:rPr>
          <w:rFonts w:eastAsia="MS Mincho"/>
          <w:szCs w:val="24"/>
          <w:lang w:eastAsia="ja-JP"/>
        </w:rPr>
        <w:t>я</w:t>
      </w:r>
      <w:r w:rsidR="00C82964">
        <w:rPr>
          <w:rFonts w:eastAsia="MS Mincho"/>
          <w:szCs w:val="24"/>
          <w:lang w:eastAsia="ja-JP"/>
        </w:rPr>
        <w:t>дчика</w:t>
      </w:r>
      <w:r w:rsidR="004C64B6">
        <w:rPr>
          <w:rFonts w:eastAsia="MS Mincho"/>
          <w:szCs w:val="24"/>
          <w:lang w:eastAsia="ja-JP"/>
        </w:rPr>
        <w:t>, задействованного в выполнении работ/услуг</w:t>
      </w:r>
      <w:r w:rsidRPr="00D268F4">
        <w:rPr>
          <w:rFonts w:eastAsia="MS Mincho"/>
          <w:szCs w:val="24"/>
          <w:lang w:eastAsia="ja-JP"/>
        </w:rPr>
        <w:t xml:space="preserve">. Строгий гигиенический контроль должен быть установлен за продуктами питания, условиями </w:t>
      </w:r>
      <w:r w:rsidRPr="00D268F4">
        <w:rPr>
          <w:rFonts w:eastAsia="MS Mincho"/>
          <w:szCs w:val="24"/>
          <w:lang w:eastAsia="ja-JP"/>
        </w:rPr>
        <w:lastRenderedPageBreak/>
        <w:t xml:space="preserve">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C82964">
        <w:rPr>
          <w:rFonts w:eastAsia="MS Mincho"/>
          <w:szCs w:val="24"/>
          <w:lang w:eastAsia="ja-JP"/>
        </w:rPr>
        <w:t xml:space="preserve"> Подрядчика</w:t>
      </w:r>
      <w:r>
        <w:rPr>
          <w:rFonts w:eastAsia="MS Mincho"/>
          <w:szCs w:val="24"/>
          <w:lang w:eastAsia="ja-JP"/>
        </w:rPr>
        <w:t>.</w:t>
      </w:r>
    </w:p>
    <w:p w14:paraId="5C912DE6" w14:textId="77777777" w:rsidR="00CE7980" w:rsidRDefault="00CE7980"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Pr="00C80A22">
        <w:rPr>
          <w:rFonts w:eastAsia="MS Mincho"/>
          <w:szCs w:val="24"/>
          <w:lang w:eastAsia="ja-JP"/>
        </w:rPr>
        <w:t>Подрядчик обязан организовать за свой счет:</w:t>
      </w:r>
    </w:p>
    <w:p w14:paraId="489AC7C4" w14:textId="7DA12A25" w:rsidR="00CE7980" w:rsidRPr="009B157D" w:rsidRDefault="009F59B8" w:rsidP="008D0D5B">
      <w:pPr>
        <w:widowControl w:val="0"/>
        <w:tabs>
          <w:tab w:val="left" w:pos="851"/>
        </w:tabs>
        <w:spacing w:before="60"/>
        <w:contextualSpacing/>
        <w:rPr>
          <w:lang w:eastAsia="ru-RU"/>
        </w:rPr>
      </w:pPr>
      <w:r w:rsidRPr="00E41FD1">
        <w:rPr>
          <w:b/>
          <w:szCs w:val="24"/>
        </w:rPr>
        <w:fldChar w:fldCharType="begin">
          <w:ffData>
            <w:name w:val=""/>
            <w:enabled/>
            <w:calcOnExit w:val="0"/>
            <w:textInput>
              <w:default w:val="V"/>
            </w:textInput>
          </w:ffData>
        </w:fldChar>
      </w:r>
      <w:r w:rsidR="003C5A2B" w:rsidRPr="00E41FD1">
        <w:rPr>
          <w:b/>
          <w:szCs w:val="24"/>
        </w:rPr>
        <w:instrText xml:space="preserve"> FORMTEXT </w:instrText>
      </w:r>
      <w:r w:rsidRPr="00E41FD1">
        <w:rPr>
          <w:b/>
          <w:szCs w:val="24"/>
        </w:rPr>
      </w:r>
      <w:r w:rsidRPr="00E41FD1">
        <w:rPr>
          <w:b/>
          <w:szCs w:val="24"/>
        </w:rPr>
        <w:fldChar w:fldCharType="separate"/>
      </w:r>
      <w:r w:rsidR="003C5A2B" w:rsidRPr="00E41FD1">
        <w:rPr>
          <w:b/>
          <w:noProof/>
          <w:szCs w:val="24"/>
        </w:rPr>
        <w:t>V</w:t>
      </w:r>
      <w:r w:rsidRPr="00E41FD1">
        <w:rPr>
          <w:b/>
          <w:szCs w:val="24"/>
        </w:rPr>
        <w:fldChar w:fldCharType="end"/>
      </w:r>
      <w:r w:rsidR="003C5A2B" w:rsidRPr="00E41FD1">
        <w:rPr>
          <w:sz w:val="20"/>
          <w:szCs w:val="20"/>
        </w:rPr>
        <w:t xml:space="preserve"> </w:t>
      </w:r>
      <w:r w:rsidR="00EE657D">
        <w:rPr>
          <w:szCs w:val="24"/>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анПиН 2.3/2.4.3590-20;"/>
            </w:textInput>
          </w:ffData>
        </w:fldChar>
      </w:r>
      <w:r w:rsidR="00EE657D">
        <w:rPr>
          <w:szCs w:val="24"/>
        </w:rPr>
        <w:instrText xml:space="preserve"> FORMTEXT </w:instrText>
      </w:r>
      <w:r w:rsidR="00EE657D">
        <w:rPr>
          <w:szCs w:val="24"/>
        </w:rPr>
      </w:r>
      <w:r w:rsidR="00EE657D">
        <w:rPr>
          <w:szCs w:val="24"/>
        </w:rPr>
        <w:fldChar w:fldCharType="separate"/>
      </w:r>
      <w:r w:rsidR="00EE657D">
        <w:rPr>
          <w:noProof/>
          <w:szCs w:val="24"/>
        </w:rPr>
        <w:t>работу предприятия общественного питания (если Договором не предусмотрено иное) (столовой, буфета) в соответствии с требованиями СанПиН 2.3/2.4.3590-20;</w:t>
      </w:r>
      <w:r w:rsidR="00EE657D">
        <w:rPr>
          <w:szCs w:val="24"/>
        </w:rPr>
        <w:fldChar w:fldCharType="end"/>
      </w:r>
    </w:p>
    <w:p w14:paraId="74EE83AA" w14:textId="77777777" w:rsidR="00CE7980" w:rsidRPr="009B157D" w:rsidRDefault="009F59B8"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sidR="003C5A2B">
        <w:rPr>
          <w:b/>
          <w:szCs w:val="24"/>
        </w:rPr>
        <w:instrText xml:space="preserve"> FORMTEXT </w:instrText>
      </w:r>
      <w:r>
        <w:rPr>
          <w:b/>
          <w:szCs w:val="24"/>
        </w:rPr>
      </w:r>
      <w:r>
        <w:rPr>
          <w:b/>
          <w:szCs w:val="24"/>
        </w:rPr>
        <w:fldChar w:fldCharType="separate"/>
      </w:r>
      <w:r w:rsidR="003C5A2B">
        <w:rPr>
          <w:b/>
          <w:noProof/>
          <w:szCs w:val="24"/>
        </w:rPr>
        <w:t>__</w:t>
      </w:r>
      <w:r>
        <w:rPr>
          <w:b/>
          <w:szCs w:val="24"/>
        </w:rPr>
        <w:fldChar w:fldCharType="end"/>
      </w:r>
      <w:r w:rsidR="003C5A2B" w:rsidRPr="00E41FD1">
        <w:rPr>
          <w:sz w:val="20"/>
          <w:szCs w:val="20"/>
        </w:rPr>
        <w:t xml:space="preserve"> </w:t>
      </w:r>
      <w:r w:rsidR="008E050B" w:rsidRPr="009B157D">
        <w:rPr>
          <w:lang w:eastAsia="ru-RU"/>
        </w:rPr>
        <w:t>на каждом объекте предприятия общественного питания</w:t>
      </w:r>
      <w:r w:rsidR="00BE79B8">
        <w:rPr>
          <w:lang w:eastAsia="ru-RU"/>
        </w:rPr>
        <w:t>, организованного Подрядчиком,</w:t>
      </w:r>
      <w:r w:rsidR="008E050B" w:rsidRPr="009B157D">
        <w:rPr>
          <w:lang w:eastAsia="ru-RU"/>
        </w:rPr>
        <w:t xml:space="preserve"> </w:t>
      </w:r>
      <w:r w:rsidR="00CE7980" w:rsidRPr="009B157D">
        <w:rPr>
          <w:lang w:eastAsia="ru-RU"/>
        </w:rPr>
        <w:t xml:space="preserve">организовать проведение производственного контроля, иметь действующую Программу производственного контроля, согласованную с органами </w:t>
      </w:r>
      <w:proofErr w:type="spellStart"/>
      <w:r w:rsidR="00CE7980" w:rsidRPr="009B157D">
        <w:rPr>
          <w:lang w:eastAsia="ru-RU"/>
        </w:rPr>
        <w:t>Роспотребнадзора</w:t>
      </w:r>
      <w:proofErr w:type="spellEnd"/>
      <w:r w:rsidR="00CE7980">
        <w:rPr>
          <w:lang w:eastAsia="ru-RU"/>
        </w:rPr>
        <w:t>,</w:t>
      </w:r>
      <w:r w:rsidR="00CE7980" w:rsidRPr="009B157D">
        <w:rPr>
          <w:lang w:eastAsia="ru-RU"/>
        </w:rPr>
        <w:t xml:space="preserve"> и отчетные документы, подтверждающие её выполнение в полном объёме</w:t>
      </w:r>
      <w:r w:rsidR="00CE7980">
        <w:rPr>
          <w:lang w:eastAsia="ru-RU"/>
        </w:rPr>
        <w:t>;</w:t>
      </w:r>
    </w:p>
    <w:p w14:paraId="7D3E0C50" w14:textId="55305773" w:rsidR="00CE7980" w:rsidRPr="002D7936" w:rsidRDefault="009F59B8"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sidR="003C5A2B">
        <w:rPr>
          <w:b/>
          <w:szCs w:val="24"/>
        </w:rPr>
        <w:instrText xml:space="preserve"> FORMTEXT </w:instrText>
      </w:r>
      <w:r>
        <w:rPr>
          <w:b/>
          <w:szCs w:val="24"/>
        </w:rPr>
      </w:r>
      <w:r>
        <w:rPr>
          <w:b/>
          <w:szCs w:val="24"/>
        </w:rPr>
        <w:fldChar w:fldCharType="separate"/>
      </w:r>
      <w:r w:rsidR="003C5A2B">
        <w:rPr>
          <w:b/>
          <w:noProof/>
          <w:szCs w:val="24"/>
        </w:rPr>
        <w:t>__</w:t>
      </w:r>
      <w:r>
        <w:rPr>
          <w:b/>
          <w:szCs w:val="24"/>
        </w:rPr>
        <w:fldChar w:fldCharType="end"/>
      </w:r>
      <w:r w:rsidR="003C5A2B" w:rsidRPr="00E41FD1">
        <w:rPr>
          <w:sz w:val="20"/>
          <w:szCs w:val="20"/>
        </w:rPr>
        <w:t xml:space="preserve"> </w:t>
      </w:r>
      <w:r w:rsidR="00CE7980" w:rsidRPr="009B157D">
        <w:rPr>
          <w:lang w:eastAsia="ru-RU"/>
        </w:rPr>
        <w:t>организовать обеспечение работников питьевой водой в соответстви</w:t>
      </w:r>
      <w:r w:rsidR="004A03EE">
        <w:rPr>
          <w:lang w:eastAsia="ru-RU"/>
        </w:rPr>
        <w:t>и</w:t>
      </w:r>
      <w:r w:rsidR="00CE7980" w:rsidRPr="009B157D">
        <w:rPr>
          <w:lang w:eastAsia="ru-RU"/>
        </w:rPr>
        <w:t xml:space="preserve"> с</w:t>
      </w:r>
      <w:r w:rsidR="002D7936" w:rsidRPr="002D7936">
        <w:rPr>
          <w:lang w:eastAsia="ru-RU"/>
        </w:rPr>
        <w:t xml:space="preserve"> </w:t>
      </w:r>
      <w:r w:rsidR="002D7936" w:rsidRPr="002D7936">
        <w:rPr>
          <w:szCs w:val="24"/>
        </w:rPr>
        <w:fldChar w:fldCharType="begin">
          <w:ffData>
            <w:name w:val=""/>
            <w:enabled/>
            <w:calcOnExit w:val="0"/>
            <w:textInput>
              <w:default w:val="СанПиН 1.2.3685-21"/>
            </w:textInput>
          </w:ffData>
        </w:fldChar>
      </w:r>
      <w:r w:rsidR="002D7936" w:rsidRPr="002D7936">
        <w:rPr>
          <w:szCs w:val="24"/>
        </w:rPr>
        <w:instrText xml:space="preserve"> FORMTEXT </w:instrText>
      </w:r>
      <w:r w:rsidR="002D7936" w:rsidRPr="002D7936">
        <w:rPr>
          <w:szCs w:val="24"/>
        </w:rPr>
      </w:r>
      <w:r w:rsidR="002D7936" w:rsidRPr="002D7936">
        <w:rPr>
          <w:szCs w:val="24"/>
        </w:rPr>
        <w:fldChar w:fldCharType="separate"/>
      </w:r>
      <w:r w:rsidR="002D7936" w:rsidRPr="002D7936">
        <w:rPr>
          <w:noProof/>
          <w:szCs w:val="24"/>
        </w:rPr>
        <w:t>СанПиН 1.2.3685-21</w:t>
      </w:r>
      <w:r w:rsidR="002D7936" w:rsidRPr="002D7936">
        <w:rPr>
          <w:szCs w:val="24"/>
        </w:rPr>
        <w:fldChar w:fldCharType="end"/>
      </w:r>
      <w:r w:rsidR="00CE7980" w:rsidRPr="002D7936">
        <w:rPr>
          <w:lang w:eastAsia="ru-RU"/>
        </w:rPr>
        <w:t>.</w:t>
      </w:r>
    </w:p>
    <w:p w14:paraId="506B4722" w14:textId="6030ADFE" w:rsidR="00CE7980" w:rsidRPr="00EE6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C80A22">
        <w:rPr>
          <w:rFonts w:eastAsia="MS Mincho"/>
          <w:szCs w:val="24"/>
          <w:lang w:eastAsia="ja-JP"/>
        </w:rPr>
        <w:t xml:space="preserve">Подрядчик обязан организовать вакцинацию от клещевого энцефалита работников, </w:t>
      </w:r>
      <w:r w:rsidR="00C96E8D">
        <w:rPr>
          <w:rFonts w:eastAsia="MS Mincho"/>
          <w:szCs w:val="24"/>
          <w:lang w:eastAsia="ja-JP"/>
        </w:rPr>
        <w:t xml:space="preserve">в случае </w:t>
      </w:r>
      <w:r w:rsidRPr="00C80A22">
        <w:rPr>
          <w:rFonts w:eastAsia="MS Mincho"/>
          <w:szCs w:val="24"/>
          <w:lang w:eastAsia="ja-JP"/>
        </w:rPr>
        <w:t>выполн</w:t>
      </w:r>
      <w:r w:rsidR="00C96E8D">
        <w:rPr>
          <w:rFonts w:eastAsia="MS Mincho"/>
          <w:szCs w:val="24"/>
          <w:lang w:eastAsia="ja-JP"/>
        </w:rPr>
        <w:t>ения</w:t>
      </w:r>
      <w:r w:rsidRPr="00C80A22">
        <w:rPr>
          <w:rFonts w:eastAsia="MS Mincho"/>
          <w:szCs w:val="24"/>
          <w:lang w:eastAsia="ja-JP"/>
        </w:rPr>
        <w:t xml:space="preserve"> работ/услуг в эндемичных регионах </w:t>
      </w:r>
      <w:r w:rsidR="00C82964">
        <w:rPr>
          <w:rFonts w:eastAsia="MS Mincho"/>
          <w:szCs w:val="24"/>
          <w:lang w:eastAsia="ja-JP"/>
        </w:rPr>
        <w:t>РФ</w:t>
      </w:r>
      <w:r>
        <w:rPr>
          <w:rFonts w:eastAsia="MS Mincho"/>
          <w:szCs w:val="24"/>
          <w:lang w:eastAsia="ja-JP"/>
        </w:rPr>
        <w:t>,</w:t>
      </w:r>
      <w:r w:rsidRPr="00C80A22">
        <w:rPr>
          <w:rFonts w:eastAsia="MS Mincho"/>
          <w:szCs w:val="24"/>
          <w:lang w:eastAsia="ja-JP"/>
        </w:rPr>
        <w:t xml:space="preserve"> в соответстви</w:t>
      </w:r>
      <w:r w:rsidR="004A03EE">
        <w:rPr>
          <w:rFonts w:eastAsia="MS Mincho"/>
          <w:szCs w:val="24"/>
          <w:lang w:eastAsia="ja-JP"/>
        </w:rPr>
        <w:t>и</w:t>
      </w:r>
      <w:r w:rsidRPr="00C80A22">
        <w:rPr>
          <w:rFonts w:eastAsia="MS Mincho"/>
          <w:szCs w:val="24"/>
          <w:lang w:eastAsia="ja-JP"/>
        </w:rPr>
        <w:t xml:space="preserve"> с санитарно-эпидемиологическими правилами по профилактике и борьбе с клещевым вирусным </w:t>
      </w:r>
      <w:r w:rsidRPr="00EE657D">
        <w:rPr>
          <w:lang w:eastAsia="ru-RU"/>
        </w:rPr>
        <w:t xml:space="preserve">энцефалитом </w:t>
      </w:r>
      <w:r w:rsidR="002D7936" w:rsidRPr="002D7936">
        <w:rPr>
          <w:szCs w:val="24"/>
        </w:rPr>
        <w:fldChar w:fldCharType="begin">
          <w:ffData>
            <w:name w:val=""/>
            <w:enabled/>
            <w:calcOnExit w:val="0"/>
            <w:textInput>
              <w:default w:val="СанПиН 3.3686-21"/>
            </w:textInput>
          </w:ffData>
        </w:fldChar>
      </w:r>
      <w:r w:rsidR="002D7936" w:rsidRPr="002D7936">
        <w:rPr>
          <w:szCs w:val="24"/>
        </w:rPr>
        <w:instrText xml:space="preserve"> FORMTEXT </w:instrText>
      </w:r>
      <w:r w:rsidR="002D7936" w:rsidRPr="002D7936">
        <w:rPr>
          <w:szCs w:val="24"/>
        </w:rPr>
      </w:r>
      <w:r w:rsidR="002D7936" w:rsidRPr="002D7936">
        <w:rPr>
          <w:szCs w:val="24"/>
        </w:rPr>
        <w:fldChar w:fldCharType="separate"/>
      </w:r>
      <w:r w:rsidR="002D7936" w:rsidRPr="002D7936">
        <w:rPr>
          <w:noProof/>
          <w:szCs w:val="24"/>
        </w:rPr>
        <w:t>СанПиН 3.3686-21</w:t>
      </w:r>
      <w:r w:rsidR="002D7936" w:rsidRPr="002D7936">
        <w:rPr>
          <w:szCs w:val="24"/>
        </w:rPr>
        <w:fldChar w:fldCharType="end"/>
      </w:r>
      <w:r w:rsidR="002D7936">
        <w:rPr>
          <w:szCs w:val="24"/>
        </w:rPr>
        <w:t>.</w:t>
      </w:r>
    </w:p>
    <w:p w14:paraId="3E94B6BF" w14:textId="77777777" w:rsidR="00CE7980" w:rsidRPr="000A03BB" w:rsidRDefault="00CE7980" w:rsidP="008D0D5B">
      <w:pPr>
        <w:pStyle w:val="aff1"/>
        <w:widowControl w:val="0"/>
        <w:numPr>
          <w:ilvl w:val="1"/>
          <w:numId w:val="23"/>
        </w:numPr>
        <w:tabs>
          <w:tab w:val="left" w:pos="426"/>
        </w:tabs>
        <w:spacing w:before="60"/>
        <w:ind w:left="336" w:right="990"/>
        <w:contextualSpacing w:val="0"/>
        <w:rPr>
          <w:rStyle w:val="FontStyle53"/>
          <w:sz w:val="24"/>
          <w:szCs w:val="24"/>
        </w:rPr>
      </w:pPr>
      <w:r w:rsidRPr="000A03BB">
        <w:rPr>
          <w:rStyle w:val="FontStyle53"/>
          <w:sz w:val="24"/>
          <w:szCs w:val="24"/>
        </w:rPr>
        <w:t xml:space="preserve"> </w:t>
      </w:r>
      <w:r w:rsidR="00601EC5" w:rsidRPr="000A03BB">
        <w:rPr>
          <w:rStyle w:val="FontStyle53"/>
          <w:sz w:val="24"/>
          <w:szCs w:val="24"/>
        </w:rPr>
        <w:t>СТРАХОВАНИЕ</w:t>
      </w:r>
    </w:p>
    <w:p w14:paraId="6A339D98" w14:textId="061F8FA8"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4C64B6">
        <w:t>выполнения</w:t>
      </w:r>
      <w:r w:rsidR="004C64B6" w:rsidRPr="000B792F">
        <w:t xml:space="preserve"> </w:t>
      </w:r>
      <w:r w:rsidRPr="000B792F">
        <w:t xml:space="preserve">им работ/оказания услуг </w:t>
      </w:r>
      <w:r w:rsidR="000A03BB">
        <w:t>д</w:t>
      </w:r>
      <w:r w:rsidRPr="000B792F">
        <w:t>олжен иметь при себе действующий полис обязательного медицинского страхования.</w:t>
      </w:r>
    </w:p>
    <w:p w14:paraId="5931B2C0" w14:textId="0CEF180E"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4C64B6">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3DF29D6A" w14:textId="03D6D529" w:rsidR="00EE201E"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 xml:space="preserve">иметь </w:t>
      </w:r>
      <w:r>
        <w:rPr>
          <w:lang w:eastAsia="ru-RU"/>
        </w:rPr>
        <w:t xml:space="preserve">утвержденные своим распорядительным документом </w:t>
      </w:r>
      <w:r w:rsidRPr="009B157D">
        <w:rPr>
          <w:lang w:eastAsia="ru-RU"/>
        </w:rPr>
        <w:t xml:space="preserve">требования (нормы), регулирующие порядок выдачи спецодежды и СИЗ в соответствии с </w:t>
      </w:r>
      <w:r>
        <w:rPr>
          <w:lang w:eastAsia="ru-RU"/>
        </w:rPr>
        <w:t>законодательством</w:t>
      </w:r>
      <w:r w:rsidRPr="009B157D">
        <w:rPr>
          <w:lang w:eastAsia="ru-RU"/>
        </w:rPr>
        <w:t xml:space="preserve"> РФ с учетом климатических особенностей объекта</w:t>
      </w:r>
      <w:r w:rsidR="00FB2B45" w:rsidRPr="005526C3">
        <w:rPr>
          <w:lang w:eastAsia="ru-RU"/>
        </w:rPr>
        <w:t xml:space="preserve"> </w:t>
      </w:r>
      <w:r w:rsidR="00FB2B45">
        <w:rPr>
          <w:lang w:eastAsia="ru-RU"/>
        </w:rPr>
        <w:t>выполнения работ/услуг</w:t>
      </w:r>
      <w:r w:rsidR="00592731">
        <w:rPr>
          <w:lang w:eastAsia="ru-RU"/>
        </w:rPr>
        <w:t>;</w:t>
      </w:r>
      <w:r w:rsidRPr="009B157D">
        <w:rPr>
          <w:lang w:eastAsia="ru-RU"/>
        </w:rPr>
        <w:t xml:space="preserve"> </w:t>
      </w:r>
    </w:p>
    <w:p w14:paraId="1F8DC4C0" w14:textId="29D0DA03"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 в соответствии с </w:t>
      </w:r>
      <w:r>
        <w:rPr>
          <w:lang w:eastAsia="ru-RU"/>
        </w:rPr>
        <w:t>законодательством</w:t>
      </w:r>
      <w:r w:rsidRPr="009B157D">
        <w:rPr>
          <w:lang w:eastAsia="ru-RU"/>
        </w:rPr>
        <w:t xml:space="preserve"> РФ</w:t>
      </w:r>
      <w:r w:rsidR="005E7D60">
        <w:rPr>
          <w:lang w:eastAsia="ru-RU"/>
        </w:rPr>
        <w:t>, а также требованиями передаваемых ему ЛНД Заказчика в области ПБОТОС</w:t>
      </w:r>
      <w:r w:rsidR="00FB2B45">
        <w:rPr>
          <w:lang w:eastAsia="ru-RU"/>
        </w:rPr>
        <w:t xml:space="preserve"> </w:t>
      </w:r>
      <w:r w:rsidR="00FB2B45" w:rsidRPr="005F6FD0">
        <w:rPr>
          <w:rFonts w:cs="Arial"/>
        </w:rPr>
        <w:t>и ПЛЧС</w:t>
      </w:r>
      <w:r w:rsidRPr="009B157D">
        <w:rPr>
          <w:lang w:eastAsia="ru-RU"/>
        </w:rPr>
        <w:t>;</w:t>
      </w:r>
    </w:p>
    <w:p w14:paraId="1CC1BA0A" w14:textId="63BC310D"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4F0AE5A0" w14:textId="2BB6FC60" w:rsidR="00CE7980" w:rsidRPr="00620EE4"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спецодежду и СИЗ</w:t>
      </w:r>
      <w:r>
        <w:rPr>
          <w:lang w:eastAsia="ru-RU"/>
        </w:rPr>
        <w:t>,</w:t>
      </w:r>
      <w:r w:rsidRPr="009B157D">
        <w:rPr>
          <w:lang w:eastAsia="ru-RU"/>
        </w:rPr>
        <w:t xml:space="preserve"> соответствующ</w:t>
      </w:r>
      <w:r w:rsidR="00517C2E">
        <w:rPr>
          <w:lang w:eastAsia="ru-RU"/>
        </w:rPr>
        <w:t>ие</w:t>
      </w:r>
      <w:r w:rsidRPr="009B157D">
        <w:rPr>
          <w:lang w:eastAsia="ru-RU"/>
        </w:rPr>
        <w:t xml:space="preserve"> видам </w:t>
      </w:r>
      <w:r w:rsidR="00981054">
        <w:rPr>
          <w:lang w:eastAsia="ru-RU"/>
        </w:rPr>
        <w:t xml:space="preserve">выполняемых </w:t>
      </w:r>
      <w:r w:rsidRPr="00620EE4">
        <w:rPr>
          <w:lang w:eastAsia="ru-RU"/>
        </w:rPr>
        <w:t>работ</w:t>
      </w:r>
      <w:r w:rsidR="00FD0EAF" w:rsidRPr="00620EE4">
        <w:rPr>
          <w:lang w:eastAsia="ru-RU"/>
        </w:rPr>
        <w:t>/услуг</w:t>
      </w:r>
      <w:r w:rsidRPr="00620EE4">
        <w:rPr>
          <w:lang w:eastAsia="ru-RU"/>
        </w:rPr>
        <w:t>.</w:t>
      </w:r>
    </w:p>
    <w:p w14:paraId="7AF0A650" w14:textId="735D10E7" w:rsidR="0057340B" w:rsidRPr="00620EE4" w:rsidRDefault="0057340B" w:rsidP="0057340B">
      <w:pPr>
        <w:widowControl w:val="0"/>
        <w:spacing w:before="60"/>
        <w:contextualSpacing/>
        <w:rPr>
          <w:lang w:eastAsia="ru-RU"/>
        </w:rPr>
      </w:pPr>
      <w:r w:rsidRPr="00620EE4">
        <w:rPr>
          <w:lang w:eastAsia="ru-RU"/>
        </w:rPr>
        <w:t xml:space="preserve">Выдаваемые </w:t>
      </w:r>
      <w:r w:rsidR="00385CAD" w:rsidRPr="00620EE4">
        <w:rPr>
          <w:lang w:eastAsia="ru-RU"/>
        </w:rPr>
        <w:t xml:space="preserve">Подрядчиком </w:t>
      </w:r>
      <w:r w:rsidR="00517C2E">
        <w:rPr>
          <w:lang w:eastAsia="ru-RU"/>
        </w:rPr>
        <w:t xml:space="preserve">спецодежда и </w:t>
      </w:r>
      <w:r w:rsidRPr="00620EE4">
        <w:rPr>
          <w:lang w:eastAsia="ru-RU"/>
        </w:rPr>
        <w:t>СИЗ должны учитывать специфику производственной деятельности Заказчика, на территории которого проводятся работы</w:t>
      </w:r>
      <w:r w:rsidR="00981054">
        <w:rPr>
          <w:lang w:eastAsia="ru-RU"/>
        </w:rPr>
        <w:t>/услуги</w:t>
      </w:r>
      <w:r w:rsidRPr="00620EE4">
        <w:rPr>
          <w:lang w:eastAsia="ru-RU"/>
        </w:rPr>
        <w:t>.</w:t>
      </w:r>
    </w:p>
    <w:p w14:paraId="7D293921" w14:textId="25FCB336" w:rsidR="0057340B" w:rsidRPr="00620EE4" w:rsidRDefault="0057340B" w:rsidP="0057340B">
      <w:pPr>
        <w:widowControl w:val="0"/>
        <w:spacing w:before="60"/>
        <w:contextualSpacing/>
        <w:rPr>
          <w:lang w:eastAsia="ru-RU"/>
        </w:rPr>
      </w:pPr>
      <w:r w:rsidRPr="00620EE4">
        <w:rPr>
          <w:lang w:eastAsia="ru-RU"/>
        </w:rPr>
        <w:t xml:space="preserve">Информацию для подбора </w:t>
      </w:r>
      <w:r w:rsidR="00517C2E">
        <w:rPr>
          <w:lang w:eastAsia="ru-RU"/>
        </w:rPr>
        <w:t xml:space="preserve">спецодежды и </w:t>
      </w:r>
      <w:r w:rsidRPr="00620EE4">
        <w:rPr>
          <w:lang w:eastAsia="ru-RU"/>
        </w:rPr>
        <w:t xml:space="preserve">СИЗ </w:t>
      </w:r>
      <w:r w:rsidR="00981054">
        <w:rPr>
          <w:lang w:eastAsia="ru-RU"/>
        </w:rPr>
        <w:t xml:space="preserve">для </w:t>
      </w:r>
      <w:r w:rsidR="00981054" w:rsidRPr="00620EE4">
        <w:rPr>
          <w:lang w:eastAsia="ru-RU"/>
        </w:rPr>
        <w:t xml:space="preserve">территории </w:t>
      </w:r>
      <w:r w:rsidR="00981054">
        <w:rPr>
          <w:lang w:eastAsia="ru-RU"/>
        </w:rPr>
        <w:t>проведения</w:t>
      </w:r>
      <w:r w:rsidR="00981054" w:rsidRPr="00620EE4">
        <w:rPr>
          <w:lang w:eastAsia="ru-RU"/>
        </w:rPr>
        <w:t xml:space="preserve"> работ</w:t>
      </w:r>
      <w:r w:rsidR="00981054">
        <w:rPr>
          <w:lang w:eastAsia="ru-RU"/>
        </w:rPr>
        <w:t>/услуги</w:t>
      </w:r>
      <w:r w:rsidR="00981054" w:rsidRPr="00620EE4">
        <w:rPr>
          <w:lang w:eastAsia="ru-RU"/>
        </w:rPr>
        <w:t xml:space="preserve"> </w:t>
      </w:r>
      <w:r w:rsidRPr="00620EE4">
        <w:rPr>
          <w:lang w:eastAsia="ru-RU"/>
        </w:rPr>
        <w:t>по запросу Подрядчика предоставляет Заказчик.</w:t>
      </w:r>
    </w:p>
    <w:p w14:paraId="61AD2720" w14:textId="0A1E69D6" w:rsidR="0057340B" w:rsidRPr="00620EE4" w:rsidRDefault="0057340B" w:rsidP="0057340B">
      <w:pPr>
        <w:widowControl w:val="0"/>
        <w:spacing w:before="60"/>
        <w:contextualSpacing/>
        <w:rPr>
          <w:lang w:eastAsia="ru-RU"/>
        </w:rPr>
      </w:pPr>
      <w:r w:rsidRPr="00620EE4">
        <w:rPr>
          <w:lang w:eastAsia="ru-RU"/>
        </w:rPr>
        <w:t xml:space="preserve">Выдача, учет выданных </w:t>
      </w:r>
      <w:r w:rsidR="00981054">
        <w:rPr>
          <w:lang w:eastAsia="ru-RU"/>
        </w:rPr>
        <w:t xml:space="preserve">спецодежды и </w:t>
      </w:r>
      <w:r w:rsidRPr="00620EE4">
        <w:rPr>
          <w:lang w:eastAsia="ru-RU"/>
        </w:rPr>
        <w:t xml:space="preserve">СИЗ, а также мероприятия по уходу и ремонту </w:t>
      </w:r>
      <w:r w:rsidR="00981054">
        <w:rPr>
          <w:lang w:eastAsia="ru-RU"/>
        </w:rPr>
        <w:t xml:space="preserve">спецодежды и </w:t>
      </w:r>
      <w:r w:rsidRPr="00620EE4">
        <w:rPr>
          <w:lang w:eastAsia="ru-RU"/>
        </w:rPr>
        <w:t>СИЗ осуществляются Подрядчиком.</w:t>
      </w:r>
    </w:p>
    <w:p w14:paraId="70181CB7" w14:textId="1ED45C24" w:rsidR="00CE7980" w:rsidRPr="005E6E61" w:rsidRDefault="00601EC5" w:rsidP="008D0D5B">
      <w:pPr>
        <w:pStyle w:val="aff1"/>
        <w:widowControl w:val="0"/>
        <w:numPr>
          <w:ilvl w:val="2"/>
          <w:numId w:val="23"/>
        </w:numPr>
        <w:spacing w:before="60"/>
        <w:ind w:left="0" w:right="6" w:firstLine="0"/>
        <w:contextualSpacing w:val="0"/>
        <w:rPr>
          <w:rFonts w:eastAsia="MS Mincho"/>
          <w:szCs w:val="24"/>
          <w:lang w:eastAsia="ja-JP"/>
        </w:rPr>
      </w:pPr>
      <w:r w:rsidRPr="00620EE4">
        <w:rPr>
          <w:rFonts w:eastAsia="MS Mincho"/>
          <w:szCs w:val="24"/>
          <w:lang w:eastAsia="ja-JP"/>
        </w:rPr>
        <w:t xml:space="preserve"> </w:t>
      </w:r>
      <w:r w:rsidR="00CE7980" w:rsidRPr="00620EE4">
        <w:rPr>
          <w:rFonts w:eastAsia="MS Mincho"/>
          <w:szCs w:val="24"/>
          <w:lang w:eastAsia="ja-JP"/>
        </w:rPr>
        <w:t>Персонал, выполняющий работы повышенной опасности, должен быть дополнительно обеспечен соответствующими</w:t>
      </w:r>
      <w:r w:rsidR="007A03BD">
        <w:rPr>
          <w:rFonts w:eastAsia="MS Mincho"/>
          <w:szCs w:val="24"/>
          <w:lang w:eastAsia="ja-JP"/>
        </w:rPr>
        <w:t xml:space="preserve"> выполняемым работам/услугам</w:t>
      </w:r>
      <w:r w:rsidR="00CE7980" w:rsidRPr="005E6E61">
        <w:rPr>
          <w:rFonts w:eastAsia="MS Mincho"/>
          <w:szCs w:val="24"/>
          <w:lang w:eastAsia="ja-JP"/>
        </w:rPr>
        <w:t xml:space="preserve"> </w:t>
      </w:r>
      <w:r w:rsidR="00517C2E">
        <w:rPr>
          <w:rFonts w:eastAsia="MS Mincho"/>
          <w:szCs w:val="24"/>
          <w:lang w:eastAsia="ja-JP"/>
        </w:rPr>
        <w:t xml:space="preserve">спецодеждой и </w:t>
      </w:r>
      <w:r w:rsidR="00CE7980" w:rsidRPr="005E6E61">
        <w:rPr>
          <w:rFonts w:eastAsia="MS Mincho"/>
          <w:szCs w:val="24"/>
          <w:lang w:eastAsia="ja-JP"/>
        </w:rPr>
        <w:t>СИЗ</w:t>
      </w:r>
      <w:r w:rsidR="00A836A6">
        <w:rPr>
          <w:rFonts w:eastAsia="MS Mincho"/>
          <w:szCs w:val="24"/>
          <w:lang w:eastAsia="ja-JP"/>
        </w:rPr>
        <w:t>,</w:t>
      </w:r>
      <w:r w:rsidR="00CE7980" w:rsidRPr="005E6E61">
        <w:rPr>
          <w:rFonts w:eastAsia="MS Mincho"/>
          <w:szCs w:val="24"/>
          <w:lang w:eastAsia="ja-JP"/>
        </w:rPr>
        <w:t xml:space="preserve"> например, </w:t>
      </w:r>
      <w:r w:rsidR="00CE7980">
        <w:rPr>
          <w:rFonts w:eastAsia="MS Mincho"/>
          <w:szCs w:val="24"/>
          <w:lang w:eastAsia="ja-JP"/>
        </w:rPr>
        <w:t>но, не ограничиваясь следующим:</w:t>
      </w:r>
    </w:p>
    <w:p w14:paraId="68128067"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лицевой щиток при работах со шлифовальным, отрезным и заточным инструментом;</w:t>
      </w:r>
    </w:p>
    <w:p w14:paraId="28D4ED39"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закрытые защитные очки, защитные маски и жароустойчивые перчатки для сварочных работ;</w:t>
      </w:r>
    </w:p>
    <w:p w14:paraId="0B9D7C93"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органов дыхания при работе с опасными веществами;</w:t>
      </w:r>
    </w:p>
    <w:p w14:paraId="33C0D737"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падения при работе на высоте;</w:t>
      </w:r>
    </w:p>
    <w:p w14:paraId="080D1B39"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воздействия электрической дуги при работах в электроустановках;</w:t>
      </w:r>
    </w:p>
    <w:p w14:paraId="79D9FCB2" w14:textId="04845A47" w:rsidR="00CE7980"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спецодеждой</w:t>
      </w:r>
      <w:r w:rsidR="00164A92">
        <w:rPr>
          <w:lang w:eastAsia="ru-RU"/>
        </w:rPr>
        <w:t>,</w:t>
      </w:r>
      <w:r w:rsidRPr="00011B55">
        <w:rPr>
          <w:lang w:eastAsia="ru-RU"/>
        </w:rPr>
        <w:t xml:space="preserve"> изготовленной из тканей</w:t>
      </w:r>
      <w:r w:rsidRPr="00AB0ECF">
        <w:rPr>
          <w:lang w:eastAsia="ru-RU"/>
        </w:rPr>
        <w:t xml:space="preserve"> </w:t>
      </w:r>
      <w:r w:rsidRPr="00011B55">
        <w:rPr>
          <w:lang w:eastAsia="ru-RU"/>
        </w:rPr>
        <w:t xml:space="preserve">с антистатическими и огнестойкими свойствами, </w:t>
      </w:r>
      <w:r w:rsidRPr="00011B55">
        <w:rPr>
          <w:lang w:eastAsia="ru-RU"/>
        </w:rPr>
        <w:lastRenderedPageBreak/>
        <w:t>материалов, фурнитуры при проведении работ на взрывопожароопасных объектах, проведении огневых, газоопасных работ</w:t>
      </w:r>
      <w:r>
        <w:rPr>
          <w:lang w:eastAsia="ru-RU"/>
        </w:rPr>
        <w:t>;</w:t>
      </w:r>
    </w:p>
    <w:p w14:paraId="3AC03233" w14:textId="77777777" w:rsidR="00295696" w:rsidRPr="008E050B" w:rsidRDefault="00CE7980"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приборами</w:t>
      </w:r>
      <w:r w:rsidRPr="008E050B">
        <w:rPr>
          <w:lang w:eastAsia="ru-RU"/>
        </w:rPr>
        <w:t xml:space="preserve"> контроля воздушной среды</w:t>
      </w:r>
      <w:r w:rsidR="00295696" w:rsidRPr="008E050B">
        <w:rPr>
          <w:lang w:eastAsia="ru-RU"/>
        </w:rPr>
        <w:t>:</w:t>
      </w:r>
    </w:p>
    <w:p w14:paraId="7A5299FA" w14:textId="77777777" w:rsidR="00295696" w:rsidRDefault="00295696"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 xml:space="preserve">индивидуальными </w:t>
      </w:r>
      <w:r>
        <w:rPr>
          <w:lang w:eastAsia="ru-RU"/>
        </w:rPr>
        <w:t xml:space="preserve">газосигнализаторами постоянного действия </w:t>
      </w:r>
      <w:r w:rsidR="00CE7980" w:rsidRPr="00DB2899">
        <w:rPr>
          <w:lang w:eastAsia="ru-RU"/>
        </w:rPr>
        <w:t xml:space="preserve">при </w:t>
      </w:r>
      <w:r w:rsidR="00CE7980">
        <w:rPr>
          <w:lang w:eastAsia="ru-RU"/>
        </w:rPr>
        <w:t>проведении работ</w:t>
      </w:r>
      <w:r w:rsidR="00CE7980" w:rsidRPr="000407DD">
        <w:rPr>
          <w:lang w:eastAsia="ru-RU"/>
        </w:rPr>
        <w:t xml:space="preserve"> в зонах с вероятным присутствием метанола, сероводорода (других вредных и опасных веществ и газов), взрывоопасной концентрации углеводородов</w:t>
      </w:r>
      <w:r>
        <w:rPr>
          <w:lang w:eastAsia="ru-RU"/>
        </w:rPr>
        <w:t>;</w:t>
      </w:r>
    </w:p>
    <w:p w14:paraId="4DEA08A6" w14:textId="77777777" w:rsidR="00CE7980" w:rsidRPr="00D27D03" w:rsidRDefault="00295696" w:rsidP="008E050B">
      <w:pPr>
        <w:widowControl w:val="0"/>
        <w:numPr>
          <w:ilvl w:val="0"/>
          <w:numId w:val="12"/>
        </w:numPr>
        <w:tabs>
          <w:tab w:val="left" w:pos="426"/>
          <w:tab w:val="num" w:pos="539"/>
        </w:tabs>
        <w:spacing w:before="60"/>
        <w:ind w:left="538" w:hanging="357"/>
        <w:contextualSpacing/>
        <w:rPr>
          <w:lang w:eastAsia="ru-RU"/>
        </w:rPr>
      </w:pPr>
      <w:r>
        <w:rPr>
          <w:lang w:eastAsia="ru-RU"/>
        </w:rPr>
        <w:t>стационарными или переносными газоанализаторами при проведении газоопасных и огневых работ</w:t>
      </w:r>
      <w:r w:rsidR="00CE7980">
        <w:rPr>
          <w:lang w:eastAsia="ru-RU"/>
        </w:rPr>
        <w:t>.</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 xml:space="preserve"> </w:t>
      </w:r>
      <w:r w:rsidR="00601EC5" w:rsidRPr="00921A9D">
        <w:rPr>
          <w:rStyle w:val="FontStyle53"/>
          <w:sz w:val="24"/>
          <w:szCs w:val="24"/>
        </w:rPr>
        <w:t xml:space="preserve"> ЗАПРЕТ УПОТРЕБЛЕНИЯ АЛКОГОЛЯ, НАРКОТИКОВ И ТОКСИЧЕСКИХ ВЕЩЕСТВ</w:t>
      </w:r>
    </w:p>
    <w:p w14:paraId="01978E40" w14:textId="422C1EE7"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A63812" w:rsidRPr="005526C3">
        <w:rPr>
          <w:rFonts w:cs="Arial"/>
        </w:rPr>
        <w:t xml:space="preserve"> </w:t>
      </w:r>
      <w:r w:rsidR="00A63812">
        <w:rPr>
          <w:rFonts w:cs="Arial"/>
        </w:rPr>
        <w:t>Заказчика</w:t>
      </w:r>
      <w:r w:rsidR="00164A92">
        <w:rPr>
          <w:rFonts w:cs="Arial"/>
        </w:rPr>
        <w:t>, регламентирующи</w:t>
      </w:r>
      <w:r w:rsidR="00A836A6">
        <w:rPr>
          <w:rFonts w:cs="Arial"/>
        </w:rPr>
        <w:t>м</w:t>
      </w:r>
      <w:r w:rsidR="00164A92">
        <w:rPr>
          <w:rFonts w:cs="Arial"/>
        </w:rPr>
        <w:t xml:space="preserve"> </w:t>
      </w:r>
      <w:proofErr w:type="spellStart"/>
      <w:r w:rsidR="00164A92">
        <w:rPr>
          <w:rFonts w:cs="Arial"/>
        </w:rPr>
        <w:t>внутриобъектовый</w:t>
      </w:r>
      <w:proofErr w:type="spellEnd"/>
      <w:r w:rsidR="00164A92">
        <w:rPr>
          <w:rFonts w:cs="Arial"/>
        </w:rPr>
        <w:t xml:space="preserve"> режим.</w:t>
      </w:r>
      <w:r>
        <w:rPr>
          <w:rFonts w:eastAsia="MS Mincho"/>
          <w:szCs w:val="24"/>
          <w:lang w:eastAsia="ja-JP"/>
        </w:rPr>
        <w:t xml:space="preserve"> </w:t>
      </w:r>
    </w:p>
    <w:p w14:paraId="2E38E260" w14:textId="77777777" w:rsidR="00CE7980" w:rsidRPr="00921A9D" w:rsidRDefault="00B01E23"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ПРОИЗВОДСТВЕННЫЙ КОНТРОЛЬ</w:t>
      </w:r>
    </w:p>
    <w:p w14:paraId="57514E66" w14:textId="00D690B2" w:rsidR="00B01E23" w:rsidRPr="002C1BA1" w:rsidRDefault="00B01E23" w:rsidP="002C1BA1">
      <w:pPr>
        <w:pStyle w:val="aff1"/>
        <w:widowControl w:val="0"/>
        <w:numPr>
          <w:ilvl w:val="2"/>
          <w:numId w:val="23"/>
        </w:numPr>
        <w:spacing w:before="60"/>
        <w:ind w:left="0" w:right="6" w:firstLine="0"/>
        <w:contextualSpacing w:val="0"/>
      </w:pPr>
      <w:r w:rsidRPr="002C1BA1">
        <w:t>Подрядчик на время выполнения работ</w:t>
      </w:r>
      <w:r w:rsidR="003D7336" w:rsidRPr="002C1BA1">
        <w:t>/услуг</w:t>
      </w:r>
      <w:r w:rsidRPr="002C1BA1">
        <w:t xml:space="preserve"> на объектах </w:t>
      </w:r>
      <w:r w:rsidR="003D7336" w:rsidRPr="002C1BA1">
        <w:t>З</w:t>
      </w:r>
      <w:r w:rsidRPr="002C1BA1">
        <w:t xml:space="preserve">аказчика обязан обеспечить производственный контроль за соблюдением </w:t>
      </w:r>
      <w:r w:rsidR="001C6CCE">
        <w:t>Т</w:t>
      </w:r>
      <w:r w:rsidRPr="002C1BA1">
        <w:t xml:space="preserve">ребований </w:t>
      </w:r>
      <w:r w:rsidR="001C6CCE" w:rsidRPr="002C1BA1">
        <w:t>по ПБОТОС и ПЛЧС</w:t>
      </w:r>
      <w:r w:rsidRPr="002C1BA1">
        <w:t>.</w:t>
      </w:r>
    </w:p>
    <w:p w14:paraId="1E6EA112" w14:textId="1D028FB2" w:rsidR="002C1BA1" w:rsidRPr="002C1BA1" w:rsidRDefault="002C1BA1" w:rsidP="002C1BA1">
      <w:pPr>
        <w:pStyle w:val="aff1"/>
        <w:widowControl w:val="0"/>
        <w:numPr>
          <w:ilvl w:val="2"/>
          <w:numId w:val="23"/>
        </w:numPr>
        <w:spacing w:before="60"/>
        <w:ind w:left="0" w:right="6" w:firstLine="0"/>
        <w:contextualSpacing w:val="0"/>
      </w:pPr>
      <w:r w:rsidRPr="002C1BA1">
        <w:t>В процессе выполнения работ</w:t>
      </w:r>
      <w:r w:rsidR="005407E8">
        <w:t>/услуг</w:t>
      </w:r>
      <w:r w:rsidRPr="002C1BA1">
        <w:t xml:space="preserve"> Заказчик </w:t>
      </w:r>
      <w:r w:rsidR="000177FB">
        <w:t>в соответствии с разделом</w:t>
      </w:r>
      <w:r w:rsidR="000177FB" w:rsidRPr="002C1BA1">
        <w:t xml:space="preserve"> 9.6</w:t>
      </w:r>
      <w:r w:rsidR="000177FB">
        <w:t xml:space="preserve"> Методических указаний</w:t>
      </w:r>
      <w:r w:rsidR="000177FB" w:rsidRPr="002C1BA1">
        <w:t xml:space="preserve"> </w:t>
      </w:r>
      <w:r w:rsidRPr="002C1BA1">
        <w:t xml:space="preserve">проводит периодические проверки соответствия выполняемых работ/услуг </w:t>
      </w:r>
      <w:r w:rsidR="005407E8">
        <w:t>Т</w:t>
      </w:r>
      <w:r w:rsidRPr="002C1BA1">
        <w:t xml:space="preserve">ребованиям по ПБОТОС и ПЛЧС. </w:t>
      </w:r>
    </w:p>
    <w:p w14:paraId="65397602" w14:textId="5439AEF5" w:rsidR="00B01E23" w:rsidRDefault="007566A3"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РАБОТЫ ПОВЫШЕННОЙ ОПАСНОСТИ</w:t>
      </w:r>
    </w:p>
    <w:p w14:paraId="68710FE1" w14:textId="6A72F936" w:rsidR="004A3D79" w:rsidRPr="0001372D" w:rsidRDefault="0001372D" w:rsidP="00D27D03">
      <w:pPr>
        <w:rPr>
          <w:b/>
        </w:rPr>
      </w:pPr>
      <w:r>
        <w:rPr>
          <w:b/>
          <w:szCs w:val="24"/>
        </w:rPr>
        <w:fldChar w:fldCharType="begin">
          <w:ffData>
            <w:name w:val=""/>
            <w:enabled/>
            <w:calcOnExit w:val="0"/>
            <w:textInput>
              <w:default w:val="В ходе выполнения Договора работы повышенной опасности  не выполняются, раздел неприменим."/>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работы повышенной опасности  не выполняются, раздел неприменим.</w:t>
      </w:r>
      <w:r>
        <w:rPr>
          <w:b/>
          <w:szCs w:val="24"/>
        </w:rPr>
        <w:fldChar w:fldCharType="end"/>
      </w:r>
    </w:p>
    <w:p w14:paraId="547B0CD2" w14:textId="637E7969" w:rsidR="00D35F2A" w:rsidRPr="00567A1D" w:rsidRDefault="00B4069E" w:rsidP="008D0D5B">
      <w:pPr>
        <w:pStyle w:val="aff1"/>
        <w:widowControl w:val="0"/>
        <w:numPr>
          <w:ilvl w:val="2"/>
          <w:numId w:val="23"/>
        </w:numPr>
        <w:spacing w:before="60"/>
        <w:ind w:left="0" w:right="6" w:firstLine="0"/>
        <w:contextualSpacing w:val="0"/>
      </w:pPr>
      <w:r>
        <w:t>Выполнение</w:t>
      </w:r>
      <w:r w:rsidRPr="00141BD9">
        <w:t xml:space="preserve"> </w:t>
      </w:r>
      <w:r w:rsidR="00D35F2A" w:rsidRPr="00141BD9">
        <w:t>работ</w:t>
      </w:r>
      <w:r w:rsidR="00F449AE" w:rsidRPr="005526C3">
        <w:t>/</w:t>
      </w:r>
      <w:r w:rsidR="00F449AE">
        <w:t xml:space="preserve">услуг </w:t>
      </w:r>
      <w:r w:rsidR="00D35F2A" w:rsidRPr="00141BD9">
        <w:t>повышенной опасности Подрядчиком провод</w:t>
      </w:r>
      <w:r w:rsidR="0014782E">
        <w:t>и</w:t>
      </w:r>
      <w:r w:rsidR="00D35F2A" w:rsidRPr="00141BD9">
        <w:t>тся после оформления наряда-допуска с приложением необходимой документации (планов, схем</w:t>
      </w:r>
      <w:r w:rsidR="00D35F2A">
        <w:t>, мероприятий</w:t>
      </w:r>
      <w:r w:rsidR="00D35F2A" w:rsidRPr="00141BD9">
        <w:t xml:space="preserve"> и др.), указанной в инструкциях по ведению данных работ</w:t>
      </w:r>
      <w:r w:rsidR="00F449AE">
        <w:t>/услуг</w:t>
      </w:r>
      <w:r w:rsidR="00D35F2A" w:rsidRPr="00141BD9">
        <w:t xml:space="preserve">. </w:t>
      </w:r>
      <w:r w:rsidR="00620352">
        <w:t>Подрядчик обязан иметь утвержденный распорядительным документом перечень работ</w:t>
      </w:r>
      <w:r w:rsidR="00F449AE">
        <w:t>/услуг</w:t>
      </w:r>
      <w:r w:rsidR="00620352">
        <w:t xml:space="preserve"> повышенной опасности. </w:t>
      </w:r>
      <w:r w:rsidR="00D35F2A" w:rsidRPr="00141BD9">
        <w:t xml:space="preserve">При наличии у Подрядчика более полного </w:t>
      </w:r>
      <w:r w:rsidR="009F55E7">
        <w:t>п</w:t>
      </w:r>
      <w:r w:rsidR="00D35F2A" w:rsidRPr="00141BD9">
        <w:t>еречня работ</w:t>
      </w:r>
      <w:r w:rsidR="00F449AE">
        <w:t>/услуг</w:t>
      </w:r>
      <w:r w:rsidR="00D35F2A" w:rsidRPr="00141BD9">
        <w:t xml:space="preserve"> повышенной опасности </w:t>
      </w:r>
      <w:r w:rsidR="009F55E7">
        <w:t>по сравнению с</w:t>
      </w:r>
      <w:r w:rsidR="00496771">
        <w:t xml:space="preserve"> Заказчиком</w:t>
      </w:r>
      <w:r w:rsidR="00620352">
        <w:t>,</w:t>
      </w:r>
      <w:r w:rsidR="00D27D03">
        <w:t xml:space="preserve"> </w:t>
      </w:r>
      <w:r w:rsidR="00D35F2A" w:rsidRPr="00141BD9">
        <w:t xml:space="preserve">Подрядчик </w:t>
      </w:r>
      <w:r w:rsidR="00EA6F7D">
        <w:t>письменно</w:t>
      </w:r>
      <w:r w:rsidR="00EA6F7D" w:rsidRPr="00141BD9">
        <w:t xml:space="preserve"> </w:t>
      </w:r>
      <w:r w:rsidR="00D35F2A" w:rsidRPr="00141BD9">
        <w:t>уведомляет об этом Заказчика. В случае отнесения работ</w:t>
      </w:r>
      <w:r w:rsidR="00F449AE">
        <w:t>/услуг</w:t>
      </w:r>
      <w:r w:rsidR="00D35F2A" w:rsidRPr="00141BD9">
        <w:t xml:space="preserve"> в </w:t>
      </w:r>
      <w:r w:rsidR="00EA6F7D">
        <w:t>п</w:t>
      </w:r>
      <w:r w:rsidR="00D35F2A" w:rsidRPr="00141BD9">
        <w:t>еречне Подрядчика/Заказчика к работам, проводимым без наряда-допуска</w:t>
      </w:r>
      <w:r w:rsidR="00620352">
        <w:t>,</w:t>
      </w:r>
      <w:r w:rsidR="00D35F2A" w:rsidRPr="00141BD9">
        <w:t xml:space="preserve"> и аналогичной работы</w:t>
      </w:r>
      <w:r w:rsidR="00F449AE">
        <w:t>/услуги</w:t>
      </w:r>
      <w:r w:rsidR="00D35F2A" w:rsidRPr="00141BD9">
        <w:t xml:space="preserve"> в </w:t>
      </w:r>
      <w:r w:rsidR="00EA6F7D">
        <w:t>п</w:t>
      </w:r>
      <w:r w:rsidR="00D35F2A" w:rsidRPr="00141BD9">
        <w:t>еречне Заказчика/Подрядчика к работам</w:t>
      </w:r>
      <w:r w:rsidR="00F449AE">
        <w:t>/услугам</w:t>
      </w:r>
      <w:r w:rsidR="00D35F2A" w:rsidRPr="00141BD9">
        <w:t xml:space="preserve">, на </w:t>
      </w:r>
      <w:r w:rsidR="00D35F2A" w:rsidRPr="00567A1D">
        <w:t>которые оформляется наряд-допуск, выбирается последнее (с оформлением наряда-допуска).</w:t>
      </w:r>
    </w:p>
    <w:p w14:paraId="0FA7A537" w14:textId="48C79D2C" w:rsidR="00D35F2A" w:rsidRPr="00E03B6B" w:rsidRDefault="00EA6F7D" w:rsidP="008D0D5B">
      <w:pPr>
        <w:pStyle w:val="aff1"/>
        <w:widowControl w:val="0"/>
        <w:numPr>
          <w:ilvl w:val="2"/>
          <w:numId w:val="23"/>
        </w:numPr>
        <w:spacing w:before="60"/>
        <w:ind w:left="0" w:right="6" w:firstLine="0"/>
        <w:contextualSpacing w:val="0"/>
      </w:pPr>
      <w:r>
        <w:t>При выполнении р</w:t>
      </w:r>
      <w:r w:rsidR="00D35F2A" w:rsidRPr="00D35F2A">
        <w:t>абот</w:t>
      </w:r>
      <w:r>
        <w:t xml:space="preserve">/услуг </w:t>
      </w:r>
      <w:r w:rsidR="00D35F2A" w:rsidRPr="00D35F2A">
        <w:t xml:space="preserve">в зонах с вероятным присутствием сероводорода (других вредных веществ и газов), взрывоопасной концентрации углеводородов, </w:t>
      </w:r>
      <w:r>
        <w:t>обязательным является</w:t>
      </w:r>
      <w:r w:rsidR="00D35F2A" w:rsidRPr="00D35F2A">
        <w:t xml:space="preserve"> постоянн</w:t>
      </w:r>
      <w:r>
        <w:t>ое</w:t>
      </w:r>
      <w:r w:rsidR="00D35F2A" w:rsidRPr="00D35F2A">
        <w:t xml:space="preserve"> ведение</w:t>
      </w:r>
      <w:r w:rsidR="00164A92">
        <w:t xml:space="preserve"> Подрядчиком</w:t>
      </w:r>
      <w:r w:rsidR="00D35F2A" w:rsidRPr="00D35F2A">
        <w:t xml:space="preserve"> </w:t>
      </w:r>
      <w:r w:rsidR="00CD1884">
        <w:t>к</w:t>
      </w:r>
      <w:r w:rsidR="00D35F2A" w:rsidRPr="00D35F2A">
        <w:t>онтроля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 данных работ</w:t>
      </w:r>
      <w:r>
        <w:t>ах/услугах</w:t>
      </w:r>
      <w:r w:rsidR="00947A0D">
        <w:t>,</w:t>
      </w:r>
      <w:r w:rsidR="00D35F2A" w:rsidRPr="00D35F2A">
        <w:t xml:space="preserve"> должен быть оснащен соответствующими средствами защиты органов дыхания.</w:t>
      </w:r>
    </w:p>
    <w:p w14:paraId="2D79E90D" w14:textId="77777777" w:rsidR="006249D0" w:rsidRPr="0099552F" w:rsidRDefault="006249D0"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ОРГАНИЗАЦИЯ ОДНОВРЕМЕННОГО ВЕДЕНИЯ РАБОТ</w:t>
      </w:r>
      <w:r w:rsidR="008F1F51">
        <w:rPr>
          <w:rStyle w:val="FontStyle53"/>
          <w:b/>
          <w:i/>
          <w:sz w:val="24"/>
          <w:szCs w:val="24"/>
        </w:rPr>
        <w:t xml:space="preserve"> </w:t>
      </w:r>
      <w:r w:rsidR="008F1F51" w:rsidRPr="0099552F">
        <w:rPr>
          <w:rStyle w:val="FontStyle53"/>
          <w:sz w:val="24"/>
          <w:szCs w:val="24"/>
        </w:rPr>
        <w:t>(совмещенные работы)</w:t>
      </w:r>
    </w:p>
    <w:p w14:paraId="38EE68CC" w14:textId="0AEA2B58" w:rsidR="006249D0" w:rsidRPr="005E6E61" w:rsidRDefault="006249D0" w:rsidP="008D0D5B">
      <w:pPr>
        <w:pStyle w:val="aff1"/>
        <w:widowControl w:val="0"/>
        <w:numPr>
          <w:ilvl w:val="2"/>
          <w:numId w:val="23"/>
        </w:numPr>
        <w:spacing w:before="60"/>
        <w:ind w:left="0" w:right="6" w:firstLine="0"/>
        <w:contextualSpacing w:val="0"/>
      </w:pPr>
      <w:r w:rsidRPr="005E6E61">
        <w:t>Совмещенными считаются работы</w:t>
      </w:r>
      <w:r w:rsidR="00F449AE">
        <w:t>/услуги</w:t>
      </w:r>
      <w:r w:rsidRPr="005E6E61">
        <w:t xml:space="preserve">, которые выполняются на одной площадке/объекте (здании) одновременно несколькими </w:t>
      </w:r>
      <w:r w:rsidR="00947A0D">
        <w:t>структурными подразделениями Заказчика</w:t>
      </w:r>
      <w:r>
        <w:t xml:space="preserve">, подрядными/субподрядными </w:t>
      </w:r>
      <w:r w:rsidRPr="005E6E61">
        <w:t>организаци</w:t>
      </w:r>
      <w:r>
        <w:t>ями</w:t>
      </w:r>
      <w:r w:rsidRPr="005E6E61">
        <w:t>, при этом их рабочие зоны соприкасаются или накладываются одна на другую. При проведении совме</w:t>
      </w:r>
      <w:r w:rsidR="00D73B7B">
        <w:t>щенных</w:t>
      </w:r>
      <w:r w:rsidRPr="005E6E61">
        <w:t xml:space="preserve"> работ</w:t>
      </w:r>
      <w:r w:rsidR="00E377E3">
        <w:t>/услуг</w:t>
      </w:r>
      <w:r w:rsidRPr="005E6E61">
        <w:t xml:space="preserve"> на объектах </w:t>
      </w:r>
      <w:r w:rsidR="00947A0D">
        <w:t>З</w:t>
      </w:r>
      <w:r w:rsidRPr="005E6E61">
        <w:t xml:space="preserve">аказчика </w:t>
      </w:r>
      <w:r w:rsidR="00F370CB">
        <w:t>Подрядчик обязан</w:t>
      </w:r>
      <w:r w:rsidR="00F370CB" w:rsidRPr="005E6E61">
        <w:t xml:space="preserve"> </w:t>
      </w:r>
      <w:r w:rsidRPr="005E6E61">
        <w:t>соблюдать следующие требования:</w:t>
      </w:r>
    </w:p>
    <w:p w14:paraId="2D37221E" w14:textId="77777777" w:rsidR="006249D0" w:rsidRPr="005E6E61" w:rsidRDefault="009B7BAB" w:rsidP="008D0D5B">
      <w:pPr>
        <w:pStyle w:val="aff1"/>
        <w:widowControl w:val="0"/>
        <w:numPr>
          <w:ilvl w:val="3"/>
          <w:numId w:val="23"/>
        </w:numPr>
        <w:spacing w:before="60"/>
        <w:ind w:left="0" w:firstLine="0"/>
        <w:contextualSpacing w:val="0"/>
      </w:pPr>
      <w:r>
        <w:t xml:space="preserve"> </w:t>
      </w:r>
      <w:r w:rsidR="00F370CB">
        <w:t>Выполнять работы/услуги в пределах о</w:t>
      </w:r>
      <w:r w:rsidR="006249D0" w:rsidRPr="005E6E61">
        <w:t>пределен</w:t>
      </w:r>
      <w:r w:rsidR="00F370CB">
        <w:t>н</w:t>
      </w:r>
      <w:r w:rsidR="006249D0" w:rsidRPr="005E6E61">
        <w:t>ы</w:t>
      </w:r>
      <w:r w:rsidR="00F370CB">
        <w:t>х Заказчиком</w:t>
      </w:r>
      <w:r w:rsidR="006249D0" w:rsidRPr="005E6E61">
        <w:t xml:space="preserve"> границ участка ведения работ</w:t>
      </w:r>
      <w:r w:rsidR="00F370CB">
        <w:t>/услуг</w:t>
      </w:r>
      <w:r w:rsidR="006249D0">
        <w:t>.</w:t>
      </w:r>
    </w:p>
    <w:p w14:paraId="3724A1BB" w14:textId="77777777" w:rsidR="006249D0" w:rsidRPr="00C33940" w:rsidRDefault="009B7BAB" w:rsidP="008D0D5B">
      <w:pPr>
        <w:pStyle w:val="aff1"/>
        <w:widowControl w:val="0"/>
        <w:numPr>
          <w:ilvl w:val="3"/>
          <w:numId w:val="23"/>
        </w:numPr>
        <w:spacing w:before="60"/>
        <w:ind w:left="0" w:firstLine="0"/>
        <w:contextualSpacing w:val="0"/>
      </w:pPr>
      <w:r>
        <w:t xml:space="preserve"> </w:t>
      </w:r>
      <w:r w:rsidR="00F370CB">
        <w:t>О</w:t>
      </w:r>
      <w:r w:rsidR="006249D0" w:rsidRPr="00C33940">
        <w:t>тветственный руководитель</w:t>
      </w:r>
      <w:r w:rsidR="00F370CB">
        <w:t xml:space="preserve"> работ/услуг Подрядчика должен:</w:t>
      </w:r>
    </w:p>
    <w:p w14:paraId="135D4BB1"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организ</w:t>
      </w:r>
      <w:r w:rsidR="00A743E4">
        <w:rPr>
          <w:lang w:eastAsia="ru-RU"/>
        </w:rPr>
        <w:t>ова</w:t>
      </w:r>
      <w:r w:rsidRPr="00011B55">
        <w:rPr>
          <w:lang w:eastAsia="ru-RU"/>
        </w:rPr>
        <w:t>т</w:t>
      </w:r>
      <w:r w:rsidR="00A743E4">
        <w:rPr>
          <w:lang w:eastAsia="ru-RU"/>
        </w:rPr>
        <w:t>ь</w:t>
      </w:r>
      <w:r w:rsidRPr="00011B55">
        <w:rPr>
          <w:lang w:eastAsia="ru-RU"/>
        </w:rPr>
        <w:t xml:space="preserve"> выявление и определение опасностей, оценку и анализ рисков</w:t>
      </w:r>
      <w:r>
        <w:rPr>
          <w:lang w:eastAsia="ru-RU"/>
        </w:rPr>
        <w:t>;</w:t>
      </w:r>
      <w:r w:rsidR="00C74B39">
        <w:rPr>
          <w:lang w:eastAsia="ru-RU"/>
        </w:rPr>
        <w:t xml:space="preserve">  </w:t>
      </w:r>
    </w:p>
    <w:p w14:paraId="7D2D8716"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потенциал каждой выявленной опасности в отношении возможных </w:t>
      </w:r>
      <w:r w:rsidRPr="00011B55">
        <w:rPr>
          <w:lang w:eastAsia="ru-RU"/>
        </w:rPr>
        <w:lastRenderedPageBreak/>
        <w:t>последствий воздействия на персонал, производство</w:t>
      </w:r>
      <w:r>
        <w:rPr>
          <w:lang w:eastAsia="ru-RU"/>
        </w:rPr>
        <w:t>,</w:t>
      </w:r>
      <w:r w:rsidRPr="00011B55">
        <w:rPr>
          <w:lang w:eastAsia="ru-RU"/>
        </w:rPr>
        <w:t xml:space="preserve"> окружающую среду (по каждой опасности, необходимо определить вероятность возникновения и последствия риска);</w:t>
      </w:r>
    </w:p>
    <w:p w14:paraId="56A44343"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обеспечит</w:t>
      </w:r>
      <w:r w:rsidR="00C74B39">
        <w:rPr>
          <w:lang w:eastAsia="ru-RU"/>
        </w:rPr>
        <w:t>ь</w:t>
      </w:r>
      <w:r w:rsidRPr="00011B55">
        <w:rPr>
          <w:lang w:eastAsia="ru-RU"/>
        </w:rPr>
        <w:t xml:space="preserve">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14:paraId="76B54D4F"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условия безопасного выполнения этих работ</w:t>
      </w:r>
      <w:r w:rsidR="00C74B39">
        <w:rPr>
          <w:lang w:eastAsia="ru-RU"/>
        </w:rPr>
        <w:t>/услуг</w:t>
      </w:r>
      <w:r w:rsidRPr="00011B55">
        <w:rPr>
          <w:lang w:eastAsia="ru-RU"/>
        </w:rPr>
        <w:t>;</w:t>
      </w:r>
    </w:p>
    <w:p w14:paraId="2463C617" w14:textId="06049D6B"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осуществлят</w:t>
      </w:r>
      <w:r w:rsidR="00C74B39">
        <w:rPr>
          <w:lang w:eastAsia="ru-RU"/>
        </w:rPr>
        <w:t>ь</w:t>
      </w:r>
      <w:r w:rsidRPr="00011B55">
        <w:rPr>
          <w:lang w:eastAsia="ru-RU"/>
        </w:rPr>
        <w:t xml:space="preserve"> контроль за выполнением мероприятий по обеспечению безопасности </w:t>
      </w:r>
      <w:r w:rsidR="00801749">
        <w:rPr>
          <w:lang w:eastAsia="ru-RU"/>
        </w:rPr>
        <w:t>выполнения</w:t>
      </w:r>
      <w:r w:rsidR="00801749" w:rsidRPr="00011B55">
        <w:rPr>
          <w:lang w:eastAsia="ru-RU"/>
        </w:rPr>
        <w:t xml:space="preserve"> </w:t>
      </w:r>
      <w:r w:rsidRPr="00011B55">
        <w:rPr>
          <w:lang w:eastAsia="ru-RU"/>
        </w:rPr>
        <w:t>работ</w:t>
      </w:r>
      <w:r w:rsidR="00C74B39">
        <w:rPr>
          <w:lang w:eastAsia="ru-RU"/>
        </w:rPr>
        <w:t>/услуг</w:t>
      </w:r>
      <w:r w:rsidR="00F320F9">
        <w:rPr>
          <w:lang w:eastAsia="ru-RU"/>
        </w:rPr>
        <w:t>.</w:t>
      </w:r>
    </w:p>
    <w:p w14:paraId="22B31389" w14:textId="5308EA23" w:rsidR="006249D0" w:rsidRDefault="006249D0" w:rsidP="008D0D5B">
      <w:pPr>
        <w:pStyle w:val="aff1"/>
        <w:widowControl w:val="0"/>
        <w:numPr>
          <w:ilvl w:val="2"/>
          <w:numId w:val="23"/>
        </w:numPr>
        <w:spacing w:before="60"/>
        <w:ind w:left="0" w:right="6" w:firstLine="0"/>
        <w:contextualSpacing w:val="0"/>
      </w:pPr>
      <w:r w:rsidRPr="005E6E61">
        <w:t xml:space="preserve">Ответственность за безопасную организацию </w:t>
      </w:r>
      <w:r w:rsidR="008F1F51">
        <w:t>совмещенных</w:t>
      </w:r>
      <w:r w:rsidR="008F1F51" w:rsidRPr="005E6E61">
        <w:t xml:space="preserve"> </w:t>
      </w:r>
      <w:r w:rsidRPr="005E6E61">
        <w:t>работ</w:t>
      </w:r>
      <w:r w:rsidR="00E377E3">
        <w:t>/услуг</w:t>
      </w:r>
      <w:r w:rsidRPr="005E6E61">
        <w:t xml:space="preserve"> в целом по площадке</w:t>
      </w:r>
      <w:r>
        <w:t>/</w:t>
      </w:r>
      <w:r w:rsidRPr="005E6E61">
        <w:t>объект</w:t>
      </w:r>
      <w:r w:rsidR="008F1F51">
        <w:t>у</w:t>
      </w:r>
      <w:r w:rsidRPr="005E6E61">
        <w:t xml:space="preserve"> возлагается на </w:t>
      </w:r>
      <w:r w:rsidR="00D73B7B">
        <w:t>З</w:t>
      </w:r>
      <w:r w:rsidR="00D73B7B" w:rsidRPr="005E6E61">
        <w:t>аказчика</w:t>
      </w:r>
      <w:r w:rsidR="00E377E3">
        <w:t>,</w:t>
      </w:r>
      <w:r w:rsidR="00D73B7B" w:rsidRPr="005E6E61">
        <w:t xml:space="preserve"> </w:t>
      </w:r>
      <w:r w:rsidR="00905805">
        <w:t xml:space="preserve">если иное не определено Договором. </w:t>
      </w:r>
    </w:p>
    <w:p w14:paraId="4B012491" w14:textId="1DB35A56" w:rsidR="006249D0" w:rsidRDefault="006249D0" w:rsidP="008D0D5B">
      <w:pPr>
        <w:pStyle w:val="aff1"/>
        <w:widowControl w:val="0"/>
        <w:numPr>
          <w:ilvl w:val="2"/>
          <w:numId w:val="23"/>
        </w:numPr>
        <w:spacing w:before="60"/>
        <w:ind w:left="0" w:right="6" w:firstLine="0"/>
        <w:contextualSpacing w:val="0"/>
      </w:pPr>
      <w:r w:rsidRPr="00C33940">
        <w:t xml:space="preserve">При </w:t>
      </w:r>
      <w:r w:rsidR="00D73B7B">
        <w:t>одновременно</w:t>
      </w:r>
      <w:r w:rsidR="00A66B18">
        <w:t>м</w:t>
      </w:r>
      <w:r w:rsidR="00D73B7B">
        <w:t xml:space="preserve"> </w:t>
      </w:r>
      <w:r w:rsidRPr="00C33940">
        <w:t>выполнени</w:t>
      </w:r>
      <w:r w:rsidR="00A66B18">
        <w:t>и</w:t>
      </w:r>
      <w:r w:rsidRPr="00C33940">
        <w:t xml:space="preserve"> работ</w:t>
      </w:r>
      <w:r w:rsidR="00E377E3">
        <w:t>/услуг</w:t>
      </w:r>
      <w:r w:rsidRPr="00C33940">
        <w:t xml:space="preserve"> повышенной опасности </w:t>
      </w:r>
      <w:r w:rsidR="00D73B7B">
        <w:t xml:space="preserve">на </w:t>
      </w:r>
      <w:r w:rsidR="00A66B18">
        <w:t>участке/</w:t>
      </w:r>
      <w:r w:rsidR="00D73B7B">
        <w:t>объекте З</w:t>
      </w:r>
      <w:r w:rsidR="00D73B7B" w:rsidRPr="00C33940">
        <w:t>аказчик</w:t>
      </w:r>
      <w:r w:rsidR="00A66B18">
        <w:t>ом</w:t>
      </w:r>
      <w:r w:rsidR="00D73B7B" w:rsidRPr="00C33940">
        <w:t xml:space="preserve"> </w:t>
      </w:r>
      <w:r w:rsidRPr="00C33940">
        <w:t xml:space="preserve">и </w:t>
      </w:r>
      <w:r w:rsidR="00A66B18">
        <w:t>Подрядчиком (субподрядчиком),</w:t>
      </w:r>
      <w:r w:rsidR="00D73B7B" w:rsidRPr="00C33940">
        <w:t xml:space="preserve"> </w:t>
      </w:r>
      <w:r w:rsidR="00A66B18">
        <w:t>стороны должны</w:t>
      </w:r>
      <w:r w:rsidR="00A66B18" w:rsidRPr="00C33940">
        <w:t xml:space="preserve"> </w:t>
      </w:r>
      <w:r w:rsidRPr="00C33940">
        <w:t>состав</w:t>
      </w:r>
      <w:r w:rsidR="00A66B18">
        <w:t>ить</w:t>
      </w:r>
      <w:r w:rsidRPr="00C33940">
        <w:t xml:space="preserve"> план работ, </w:t>
      </w:r>
      <w:r w:rsidR="00A66B18">
        <w:t xml:space="preserve">а также сторона, выполняющая соответствующие работы/услуги, должна </w:t>
      </w:r>
      <w:r w:rsidRPr="00C33940">
        <w:t>оформ</w:t>
      </w:r>
      <w:r w:rsidR="00A66B18">
        <w:t>ить</w:t>
      </w:r>
      <w:r w:rsidRPr="00C33940">
        <w:t xml:space="preserve"> наряд-допуск</w:t>
      </w:r>
      <w:r w:rsidR="00A66B18">
        <w:t xml:space="preserve"> на данные работы/услуги</w:t>
      </w:r>
      <w:r w:rsidRPr="00C33940">
        <w:t>, ознаком</w:t>
      </w:r>
      <w:r w:rsidR="00A66B18">
        <w:t>ить</w:t>
      </w:r>
      <w:r w:rsidRPr="00C33940">
        <w:t xml:space="preserve"> с сигналами тревоги и алгоритмом действий при ЧС</w:t>
      </w:r>
      <w:r w:rsidRPr="004A12D6">
        <w:t xml:space="preserve"> техногенного характера</w:t>
      </w:r>
      <w:r w:rsidR="00A66B18">
        <w:t xml:space="preserve"> персонал</w:t>
      </w:r>
      <w:r w:rsidRPr="00C33940">
        <w:t xml:space="preserve">, </w:t>
      </w:r>
      <w:r w:rsidR="00E377E3">
        <w:t>выполняющи</w:t>
      </w:r>
      <w:r w:rsidR="00A66B18">
        <w:t>й</w:t>
      </w:r>
      <w:r w:rsidR="00E377E3" w:rsidRPr="00C33940">
        <w:t xml:space="preserve"> </w:t>
      </w:r>
      <w:r w:rsidRPr="00C33940">
        <w:t>работы</w:t>
      </w:r>
      <w:r w:rsidR="00E377E3">
        <w:t>/услуг</w:t>
      </w:r>
      <w:r w:rsidR="00A66B18">
        <w:t>и</w:t>
      </w:r>
      <w:r w:rsidRPr="00C33940">
        <w:t xml:space="preserve"> на данном участке</w:t>
      </w:r>
      <w:r w:rsidR="008F1F51">
        <w:t>/объекте</w:t>
      </w:r>
      <w:r>
        <w:t>.</w:t>
      </w:r>
    </w:p>
    <w:p w14:paraId="05E4B88E" w14:textId="634B9498" w:rsidR="006249D0" w:rsidRPr="005E6E61" w:rsidRDefault="006249D0" w:rsidP="008D0D5B">
      <w:pPr>
        <w:pStyle w:val="aff1"/>
        <w:widowControl w:val="0"/>
        <w:numPr>
          <w:ilvl w:val="2"/>
          <w:numId w:val="23"/>
        </w:numPr>
        <w:spacing w:before="60"/>
        <w:ind w:left="0" w:right="6" w:firstLine="0"/>
        <w:contextualSpacing w:val="0"/>
      </w:pPr>
      <w:r w:rsidRPr="00C33940">
        <w:t xml:space="preserve">Ответственные за </w:t>
      </w:r>
      <w:r w:rsidRPr="005E6E61">
        <w:t xml:space="preserve">безопасную организацию </w:t>
      </w:r>
      <w:r w:rsidR="008F1F51">
        <w:t>со</w:t>
      </w:r>
      <w:r w:rsidR="00BB4CD9">
        <w:t>в</w:t>
      </w:r>
      <w:r w:rsidR="008F1F51">
        <w:t>мещенных</w:t>
      </w:r>
      <w:r w:rsidR="008F1F51" w:rsidRPr="005E6E61">
        <w:t xml:space="preserve"> </w:t>
      </w:r>
      <w:r w:rsidRPr="005E6E61">
        <w:t>работ</w:t>
      </w:r>
      <w:r w:rsidR="00E377E3">
        <w:t>/услуг</w:t>
      </w:r>
      <w:r w:rsidRPr="005E6E61">
        <w:t xml:space="preserve"> на</w:t>
      </w:r>
      <w:r>
        <w:t xml:space="preserve"> закрепленных за ними участках/</w:t>
      </w:r>
      <w:r w:rsidRPr="005E6E61">
        <w:t>объектах, обязаны разработать, и согласовать с организациями, ведущими работы</w:t>
      </w:r>
      <w:r w:rsidR="00E377E3">
        <w:t>/услуги</w:t>
      </w:r>
      <w:r w:rsidRPr="005E6E61">
        <w:t xml:space="preserve"> на данном участке/объекте план/график производства совмещенных работ</w:t>
      </w:r>
      <w:r w:rsidR="00E377E3">
        <w:t>/услуг</w:t>
      </w:r>
      <w:r w:rsidRPr="005E6E61">
        <w:t xml:space="preserve">, мероприятия по охране труда и пожарной безопасности, обязательные для </w:t>
      </w:r>
      <w:r w:rsidR="00CD1884">
        <w:t>Заказчика</w:t>
      </w:r>
      <w:r w:rsidRPr="001F1CB8">
        <w:t xml:space="preserve">, </w:t>
      </w:r>
      <w:r w:rsidR="00A66B18">
        <w:t>Подрядчика</w:t>
      </w:r>
      <w:r w:rsidRPr="005E6E61">
        <w:t xml:space="preserve">, </w:t>
      </w:r>
      <w:r w:rsidR="00E377E3">
        <w:t xml:space="preserve">выполняющих </w:t>
      </w:r>
      <w:r w:rsidRPr="005E6E61">
        <w:t>работ</w:t>
      </w:r>
      <w:r w:rsidR="00E377E3">
        <w:t>ы/услуги</w:t>
      </w:r>
      <w:r w:rsidRPr="005E6E61">
        <w:t xml:space="preserve"> на данном участке</w:t>
      </w:r>
      <w:r w:rsidR="00BB4CD9">
        <w:t>/объекте</w:t>
      </w:r>
      <w:r w:rsidRPr="005E6E61">
        <w:t>.</w:t>
      </w:r>
    </w:p>
    <w:p w14:paraId="3288C5F3" w14:textId="77777777" w:rsidR="00F077CD" w:rsidRPr="007740C3"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7740C3">
        <w:rPr>
          <w:rStyle w:val="FontStyle53"/>
          <w:sz w:val="24"/>
          <w:szCs w:val="24"/>
        </w:rPr>
        <w:t>БЕЗОПАСНАЯ ЭКСПЛУАТАЦИЯ ТРАНСПОРТНЫХ СРЕДСТВ</w:t>
      </w:r>
    </w:p>
    <w:p w14:paraId="441ED51E" w14:textId="3B4DC2F7" w:rsidR="00D51492" w:rsidRPr="0001372D" w:rsidRDefault="0001372D"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w:t>
      </w:r>
      <w:r>
        <w:rPr>
          <w:b/>
          <w:szCs w:val="24"/>
        </w:rPr>
        <w:fldChar w:fldCharType="end"/>
      </w:r>
    </w:p>
    <w:p w14:paraId="6DE2B191" w14:textId="13DD63C1"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6D4B53">
        <w:rPr>
          <w:rFonts w:eastAsia="MS Mincho"/>
          <w:szCs w:val="24"/>
          <w:lang w:eastAsia="ja-JP"/>
        </w:rPr>
        <w:t>, Методических указаний,</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605A95" w:rsidRPr="005526C3">
        <w:rPr>
          <w:szCs w:val="24"/>
        </w:rPr>
        <w:t xml:space="preserve"> (</w:t>
      </w:r>
      <w:r w:rsidR="00605A95">
        <w:rPr>
          <w:lang w:eastAsia="ru-RU"/>
        </w:rPr>
        <w:t>передается Подрядчику по Акту приема-передачи</w:t>
      </w:r>
      <w:r w:rsidR="00CE6981">
        <w:rPr>
          <w:lang w:eastAsia="ru-RU"/>
        </w:rPr>
        <w:t xml:space="preserve"> ЛНД</w:t>
      </w:r>
      <w:r w:rsidR="00605A95" w:rsidRPr="005526C3">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6D4B53">
        <w:rPr>
          <w:rFonts w:eastAsia="MS Mincho"/>
          <w:szCs w:val="24"/>
          <w:lang w:eastAsia="ja-JP"/>
        </w:rPr>
        <w:t>вопросы транспортной безопасности</w:t>
      </w:r>
      <w:r w:rsidR="006D4B53">
        <w:rPr>
          <w:szCs w:val="24"/>
        </w:rPr>
        <w:t xml:space="preserve">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5100D543" w14:textId="6753089D" w:rsidR="00F077CD" w:rsidRPr="00D27980" w:rsidRDefault="00F077CD" w:rsidP="00D27980">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sidR="00D27980">
        <w:rPr>
          <w:lang w:eastAsia="ru-RU"/>
        </w:rPr>
        <w:t xml:space="preserve"> </w:t>
      </w:r>
      <w:r w:rsidR="00D27980" w:rsidRPr="00D27980">
        <w:rPr>
          <w:lang w:eastAsia="ru-RU"/>
        </w:rPr>
        <w:t>работниками</w:t>
      </w:r>
      <w:r w:rsidRPr="00D27980">
        <w:rPr>
          <w:lang w:eastAsia="ru-RU"/>
        </w:rPr>
        <w:t xml:space="preserve"> </w:t>
      </w:r>
      <w:r w:rsidR="004847E6" w:rsidRPr="00D27980">
        <w:rPr>
          <w:lang w:eastAsia="ru-RU"/>
        </w:rPr>
        <w:t>постоянно</w:t>
      </w:r>
      <w:r w:rsidRPr="00D27980">
        <w:rPr>
          <w:lang w:eastAsia="ru-RU"/>
        </w:rPr>
        <w:t xml:space="preserve"> </w:t>
      </w:r>
      <w:r w:rsidRPr="002018D6">
        <w:rPr>
          <w:lang w:eastAsia="ru-RU"/>
        </w:rPr>
        <w:t>во время движения ТС</w:t>
      </w:r>
      <w:r w:rsidR="00D27980">
        <w:rPr>
          <w:lang w:eastAsia="ru-RU"/>
        </w:rPr>
        <w:t xml:space="preserve">, кроме случаев </w:t>
      </w:r>
      <w:r w:rsidR="00D27980" w:rsidRPr="00D27980">
        <w:rPr>
          <w:lang w:eastAsia="ru-RU"/>
        </w:rPr>
        <w:t>движения ТС по ледовым поверхностям;</w:t>
      </w:r>
      <w:r w:rsidR="006330D5" w:rsidRPr="00D27980">
        <w:rPr>
          <w:lang w:eastAsia="ru-RU"/>
        </w:rPr>
        <w:t xml:space="preserve"> </w:t>
      </w:r>
    </w:p>
    <w:p w14:paraId="28023E10" w14:textId="77777777" w:rsidR="00F077CD" w:rsidRPr="00D27980" w:rsidRDefault="00F077CD" w:rsidP="00D27980">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7913B3AA" w14:textId="53B9E918" w:rsidR="00F077CD" w:rsidRDefault="00D27980" w:rsidP="00D27980">
      <w:pPr>
        <w:numPr>
          <w:ilvl w:val="0"/>
          <w:numId w:val="12"/>
        </w:numPr>
        <w:tabs>
          <w:tab w:val="num" w:pos="539"/>
        </w:tabs>
        <w:spacing w:before="60"/>
        <w:ind w:left="567" w:hanging="385"/>
        <w:contextualSpacing/>
        <w:rPr>
          <w:lang w:eastAsia="ru-RU"/>
        </w:rPr>
      </w:pPr>
      <w:r w:rsidRPr="00D27980">
        <w:rPr>
          <w:lang w:eastAsia="ru-RU"/>
        </w:rPr>
        <w:t>оснащение</w:t>
      </w:r>
      <w:r w:rsidR="00F077CD" w:rsidRPr="00D27980">
        <w:rPr>
          <w:lang w:eastAsia="ru-RU"/>
        </w:rPr>
        <w:t xml:space="preserve"> ТС БСМТС, </w:t>
      </w:r>
      <w:proofErr w:type="spellStart"/>
      <w:r w:rsidR="00F077CD" w:rsidRPr="00D27980">
        <w:rPr>
          <w:lang w:eastAsia="ru-RU"/>
        </w:rPr>
        <w:t>тахографами</w:t>
      </w:r>
      <w:proofErr w:type="spellEnd"/>
      <w:r w:rsidR="00F077CD" w:rsidRPr="00D27980">
        <w:rPr>
          <w:lang w:eastAsia="ru-RU"/>
        </w:rPr>
        <w:t xml:space="preserve"> (в случаях</w:t>
      </w:r>
      <w:r w:rsidR="00BE6F50" w:rsidRPr="00D27980">
        <w:rPr>
          <w:lang w:eastAsia="ru-RU"/>
        </w:rPr>
        <w:t>,</w:t>
      </w:r>
      <w:r w:rsidR="00F077CD" w:rsidRPr="00D27980">
        <w:rPr>
          <w:lang w:eastAsia="ru-RU"/>
        </w:rPr>
        <w:t xml:space="preserve"> предусмотренных законодательством РФ</w:t>
      </w:r>
      <w:r w:rsidR="00913CD8" w:rsidRPr="00D27980">
        <w:rPr>
          <w:lang w:eastAsia="ru-RU"/>
        </w:rPr>
        <w:t xml:space="preserve"> </w:t>
      </w:r>
      <w:r w:rsidRPr="00D27980">
        <w:rPr>
          <w:lang w:eastAsia="ru-RU"/>
        </w:rPr>
        <w:t>и/</w:t>
      </w:r>
      <w:r w:rsidR="00913CD8" w:rsidRPr="00D27980">
        <w:rPr>
          <w:lang w:eastAsia="ru-RU"/>
        </w:rPr>
        <w:t xml:space="preserve">или </w:t>
      </w:r>
      <w:r w:rsidR="006330D5" w:rsidRPr="00D27980">
        <w:rPr>
          <w:lang w:eastAsia="ru-RU"/>
        </w:rPr>
        <w:t>ЛНД Заказчика</w:t>
      </w:r>
      <w:r w:rsidR="00F077CD" w:rsidRPr="00D27980">
        <w:rPr>
          <w:lang w:eastAsia="ru-RU"/>
        </w:rPr>
        <w:t>) и двусторонними видеорегистраторами</w:t>
      </w:r>
      <w:r w:rsidR="00E80C3F" w:rsidRPr="00D27980">
        <w:rPr>
          <w:lang w:eastAsia="ru-RU"/>
        </w:rPr>
        <w:t>;</w:t>
      </w:r>
      <w:r w:rsidR="00F077CD" w:rsidRPr="00D27980">
        <w:rPr>
          <w:lang w:eastAsia="ru-RU"/>
        </w:rPr>
        <w:t xml:space="preserve"> </w:t>
      </w:r>
    </w:p>
    <w:p w14:paraId="0FA7D3E3" w14:textId="23E51E0C" w:rsidR="00D27980" w:rsidRPr="00D27980" w:rsidRDefault="00D27980" w:rsidP="00D27980">
      <w:pPr>
        <w:numPr>
          <w:ilvl w:val="0"/>
          <w:numId w:val="12"/>
        </w:numPr>
        <w:tabs>
          <w:tab w:val="num" w:pos="539"/>
        </w:tabs>
        <w:spacing w:before="60"/>
        <w:ind w:left="567" w:hanging="385"/>
        <w:contextualSpacing/>
        <w:rPr>
          <w:lang w:eastAsia="ru-RU"/>
        </w:rPr>
      </w:pPr>
      <w:r>
        <w:rPr>
          <w:lang w:eastAsia="ru-RU"/>
        </w:rPr>
        <w:t xml:space="preserve">подключение БСМТС ТС, (в том числе субподрядных организаций) к информационной системе «Единая корпоративная </w:t>
      </w:r>
      <w:proofErr w:type="spellStart"/>
      <w:r>
        <w:rPr>
          <w:lang w:eastAsia="ru-RU"/>
        </w:rPr>
        <w:t>телематическая</w:t>
      </w:r>
      <w:proofErr w:type="spellEnd"/>
      <w:r>
        <w:rPr>
          <w:lang w:eastAsia="ru-RU"/>
        </w:rPr>
        <w:t xml:space="preserve"> платформа» (ИС ЕКТП) Компании и передачу в нее данных</w:t>
      </w:r>
      <w:r w:rsidR="00605A95">
        <w:rPr>
          <w:lang w:eastAsia="ru-RU"/>
        </w:rPr>
        <w:t>,</w:t>
      </w:r>
      <w:r>
        <w:rPr>
          <w:lang w:eastAsia="ru-RU"/>
        </w:rPr>
        <w:t xml:space="preserve"> определенных Заказчиком;</w:t>
      </w:r>
    </w:p>
    <w:p w14:paraId="03E08862" w14:textId="77777777" w:rsidR="00F077CD" w:rsidRPr="00D27980" w:rsidRDefault="00F077CD" w:rsidP="00D27980">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57DCC262" w14:textId="77777777" w:rsidR="00F077CD" w:rsidRPr="002018D6" w:rsidRDefault="00F077CD" w:rsidP="00D27980">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sidR="00E80C3F">
        <w:rPr>
          <w:lang w:eastAsia="ru-RU"/>
        </w:rPr>
        <w:t>;</w:t>
      </w:r>
    </w:p>
    <w:p w14:paraId="4B1A1EF0" w14:textId="0E72B992" w:rsidR="00F077CD" w:rsidRPr="002018D6" w:rsidRDefault="00F077CD" w:rsidP="00D27980">
      <w:pPr>
        <w:numPr>
          <w:ilvl w:val="0"/>
          <w:numId w:val="12"/>
        </w:numPr>
        <w:tabs>
          <w:tab w:val="num" w:pos="539"/>
        </w:tabs>
        <w:spacing w:before="60"/>
        <w:ind w:left="538" w:hanging="357"/>
        <w:contextualSpacing/>
        <w:rPr>
          <w:lang w:eastAsia="ru-RU"/>
        </w:rPr>
      </w:pPr>
      <w:r w:rsidRPr="002018D6">
        <w:rPr>
          <w:lang w:eastAsia="ru-RU"/>
        </w:rPr>
        <w:t xml:space="preserve">обучение </w:t>
      </w:r>
      <w:r w:rsidR="00D27980">
        <w:rPr>
          <w:lang w:eastAsia="ru-RU"/>
        </w:rPr>
        <w:t xml:space="preserve">водителей </w:t>
      </w:r>
      <w:r w:rsidRPr="002018D6">
        <w:rPr>
          <w:lang w:eastAsia="ru-RU"/>
        </w:rPr>
        <w:t xml:space="preserve">в соответствии с требованиями законодательства РФ и ЛНД </w:t>
      </w:r>
      <w:r w:rsidR="00BB4CD9">
        <w:rPr>
          <w:lang w:eastAsia="ru-RU"/>
        </w:rPr>
        <w:t>З</w:t>
      </w:r>
      <w:r>
        <w:rPr>
          <w:lang w:eastAsia="ru-RU"/>
        </w:rPr>
        <w:t>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4421C843" w14:textId="77777777" w:rsidR="00F077CD" w:rsidRPr="002018D6" w:rsidRDefault="00F077CD" w:rsidP="00D27980">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5F0C7B78" w14:textId="77777777" w:rsidR="00F077CD" w:rsidRPr="002018D6" w:rsidRDefault="00F077CD" w:rsidP="00D27980">
      <w:pPr>
        <w:numPr>
          <w:ilvl w:val="0"/>
          <w:numId w:val="12"/>
        </w:numPr>
        <w:tabs>
          <w:tab w:val="num" w:pos="539"/>
        </w:tabs>
        <w:spacing w:before="60"/>
        <w:ind w:left="538" w:hanging="357"/>
        <w:contextualSpacing/>
        <w:rPr>
          <w:lang w:eastAsia="ru-RU"/>
        </w:rPr>
      </w:pPr>
      <w:r w:rsidRPr="002018D6">
        <w:rPr>
          <w:lang w:eastAsia="ru-RU"/>
        </w:rPr>
        <w:t xml:space="preserve">проведение </w:t>
      </w:r>
      <w:proofErr w:type="spellStart"/>
      <w:r w:rsidRPr="002018D6">
        <w:rPr>
          <w:lang w:eastAsia="ru-RU"/>
        </w:rPr>
        <w:t>предрейсового</w:t>
      </w:r>
      <w:proofErr w:type="spellEnd"/>
      <w:r w:rsidRPr="002018D6">
        <w:rPr>
          <w:lang w:eastAsia="ru-RU"/>
        </w:rPr>
        <w:t xml:space="preserve"> и </w:t>
      </w:r>
      <w:proofErr w:type="spellStart"/>
      <w:r w:rsidRPr="002018D6">
        <w:rPr>
          <w:lang w:eastAsia="ru-RU"/>
        </w:rPr>
        <w:t>послерейсового</w:t>
      </w:r>
      <w:proofErr w:type="spellEnd"/>
      <w:r w:rsidRPr="002018D6">
        <w:rPr>
          <w:lang w:eastAsia="ru-RU"/>
        </w:rPr>
        <w:t xml:space="preserve"> медицинского осмотра водителей</w:t>
      </w:r>
      <w:r w:rsidR="00BB4CD9">
        <w:rPr>
          <w:lang w:eastAsia="ru-RU"/>
        </w:rPr>
        <w:t>;</w:t>
      </w:r>
    </w:p>
    <w:p w14:paraId="7CE98F38" w14:textId="77777777" w:rsidR="00F077CD" w:rsidRPr="002018D6" w:rsidRDefault="00F077CD" w:rsidP="00D27980">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27285560" w14:textId="77777777" w:rsidR="00F077CD" w:rsidRPr="002018D6" w:rsidRDefault="00F077CD" w:rsidP="00D27980">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sidR="00BB4CD9">
        <w:rPr>
          <w:lang w:eastAsia="ru-RU"/>
        </w:rPr>
        <w:t>З</w:t>
      </w:r>
      <w:r w:rsidRPr="002018D6">
        <w:rPr>
          <w:lang w:eastAsia="ru-RU"/>
        </w:rPr>
        <w:t>аказчиком;</w:t>
      </w:r>
    </w:p>
    <w:p w14:paraId="51600B6E" w14:textId="7C784C08" w:rsidR="00F077CD" w:rsidRPr="00D27980" w:rsidRDefault="00F077CD" w:rsidP="00D27980">
      <w:pPr>
        <w:numPr>
          <w:ilvl w:val="0"/>
          <w:numId w:val="12"/>
        </w:numPr>
        <w:tabs>
          <w:tab w:val="num" w:pos="539"/>
        </w:tabs>
        <w:spacing w:before="60"/>
        <w:ind w:left="538" w:hanging="357"/>
        <w:contextualSpacing/>
        <w:rPr>
          <w:lang w:eastAsia="ru-RU"/>
        </w:rPr>
      </w:pPr>
      <w:r w:rsidRPr="002018D6">
        <w:rPr>
          <w:lang w:eastAsia="ru-RU"/>
        </w:rPr>
        <w:lastRenderedPageBreak/>
        <w:t>движение по территории объекта</w:t>
      </w:r>
      <w:r w:rsidR="0080370C">
        <w:rPr>
          <w:lang w:eastAsia="ru-RU"/>
        </w:rPr>
        <w:t>/участка</w:t>
      </w:r>
      <w:r w:rsidRPr="002018D6">
        <w:rPr>
          <w:lang w:eastAsia="ru-RU"/>
        </w:rPr>
        <w:t xml:space="preserve"> и стоянку ТС согласно разметке (схем) </w:t>
      </w:r>
      <w:r w:rsidR="00BB4CD9" w:rsidRPr="00D27980">
        <w:rPr>
          <w:lang w:eastAsia="ru-RU"/>
        </w:rPr>
        <w:t>З</w:t>
      </w:r>
      <w:r w:rsidRPr="00D27980">
        <w:rPr>
          <w:lang w:eastAsia="ru-RU"/>
        </w:rPr>
        <w:t>аказчика (при наличии)</w:t>
      </w:r>
      <w:r w:rsidR="00E80C3F" w:rsidRPr="00D27980">
        <w:rPr>
          <w:lang w:eastAsia="ru-RU"/>
        </w:rPr>
        <w:t>;</w:t>
      </w:r>
    </w:p>
    <w:p w14:paraId="6CA366B5" w14:textId="74785B5B" w:rsidR="00F077CD" w:rsidRPr="00397762" w:rsidRDefault="00F077CD" w:rsidP="00D27980">
      <w:pPr>
        <w:numPr>
          <w:ilvl w:val="0"/>
          <w:numId w:val="12"/>
        </w:numPr>
        <w:tabs>
          <w:tab w:val="num" w:pos="539"/>
        </w:tabs>
        <w:spacing w:before="60"/>
        <w:ind w:left="538" w:hanging="357"/>
        <w:contextualSpacing/>
        <w:rPr>
          <w:lang w:eastAsia="ru-RU"/>
        </w:rPr>
      </w:pPr>
      <w:r w:rsidRPr="00397762">
        <w:rPr>
          <w:lang w:eastAsia="ru-RU"/>
        </w:rPr>
        <w:t xml:space="preserve">организацию контроля за соблюдением водителями </w:t>
      </w:r>
      <w:r w:rsidR="00BB4CD9" w:rsidRPr="00397762">
        <w:rPr>
          <w:lang w:eastAsia="ru-RU"/>
        </w:rPr>
        <w:t>П</w:t>
      </w:r>
      <w:r w:rsidRPr="00397762">
        <w:rPr>
          <w:lang w:eastAsia="ru-RU"/>
        </w:rPr>
        <w:t>одрядчика ПДД;</w:t>
      </w:r>
    </w:p>
    <w:p w14:paraId="53A80F3C" w14:textId="77777777" w:rsidR="00F077CD" w:rsidRPr="00397762" w:rsidRDefault="00F077CD" w:rsidP="00D27980">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w:t>
      </w:r>
      <w:r w:rsidR="00BB4CD9" w:rsidRPr="00397762">
        <w:rPr>
          <w:lang w:eastAsia="ru-RU"/>
        </w:rPr>
        <w:t>/услуг</w:t>
      </w:r>
      <w:r w:rsidRPr="00397762">
        <w:rPr>
          <w:lang w:eastAsia="ru-RU"/>
        </w:rPr>
        <w:t>;</w:t>
      </w:r>
    </w:p>
    <w:p w14:paraId="715D56C6" w14:textId="77777777" w:rsidR="00F077CD" w:rsidRDefault="00E80C3F" w:rsidP="00D27980">
      <w:pPr>
        <w:numPr>
          <w:ilvl w:val="0"/>
          <w:numId w:val="12"/>
        </w:numPr>
        <w:tabs>
          <w:tab w:val="num" w:pos="539"/>
        </w:tabs>
        <w:spacing w:before="60"/>
        <w:ind w:left="538" w:hanging="357"/>
        <w:contextualSpacing/>
        <w:rPr>
          <w:lang w:eastAsia="ru-RU"/>
        </w:rPr>
      </w:pPr>
      <w:r>
        <w:rPr>
          <w:lang w:eastAsia="ru-RU"/>
        </w:rPr>
        <w:t>использование</w:t>
      </w:r>
      <w:r w:rsidR="00F077CD" w:rsidRPr="002018D6">
        <w:rPr>
          <w:lang w:eastAsia="ru-RU"/>
        </w:rPr>
        <w:t xml:space="preserve"> исправны</w:t>
      </w:r>
      <w:r w:rsidR="00F077CD">
        <w:rPr>
          <w:lang w:eastAsia="ru-RU"/>
        </w:rPr>
        <w:t>х</w:t>
      </w:r>
      <w:r w:rsidR="00F077CD" w:rsidRPr="002018D6">
        <w:rPr>
          <w:lang w:eastAsia="ru-RU"/>
        </w:rPr>
        <w:t xml:space="preserve"> ТС;</w:t>
      </w:r>
    </w:p>
    <w:p w14:paraId="5BF0EB5E" w14:textId="4D12FDD1" w:rsidR="007911BB" w:rsidRPr="00D27980" w:rsidRDefault="00D27980" w:rsidP="00A411D4">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24D6CBF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F5A8024"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sidR="00BB4CD9">
        <w:rPr>
          <w:lang w:eastAsia="ru-RU"/>
        </w:rPr>
        <w:t>П</w:t>
      </w:r>
      <w:r w:rsidRPr="002018D6">
        <w:rPr>
          <w:lang w:eastAsia="ru-RU"/>
        </w:rPr>
        <w:t xml:space="preserve">одрядчика на территориях взрывопожароопасных объектов </w:t>
      </w:r>
      <w:r w:rsidR="00BB4CD9">
        <w:rPr>
          <w:lang w:eastAsia="ru-RU"/>
        </w:rPr>
        <w:t>З</w:t>
      </w:r>
      <w:r w:rsidRPr="002018D6">
        <w:rPr>
          <w:lang w:eastAsia="ru-RU"/>
        </w:rPr>
        <w:t>аказчика;</w:t>
      </w:r>
    </w:p>
    <w:p w14:paraId="2DF2C9A2" w14:textId="77777777" w:rsidR="00F077CD" w:rsidRPr="002018D6" w:rsidRDefault="00BB4CD9" w:rsidP="00A411D4">
      <w:pPr>
        <w:numPr>
          <w:ilvl w:val="0"/>
          <w:numId w:val="12"/>
        </w:numPr>
        <w:tabs>
          <w:tab w:val="num" w:pos="539"/>
        </w:tabs>
        <w:spacing w:before="60"/>
        <w:ind w:left="538" w:hanging="357"/>
        <w:contextualSpacing/>
        <w:rPr>
          <w:lang w:eastAsia="ru-RU"/>
        </w:rPr>
      </w:pPr>
      <w:r>
        <w:rPr>
          <w:lang w:eastAsia="ru-RU"/>
        </w:rPr>
        <w:t xml:space="preserve">оснащение </w:t>
      </w:r>
      <w:r w:rsidR="00F077CD" w:rsidRPr="002018D6">
        <w:rPr>
          <w:lang w:eastAsia="ru-RU"/>
        </w:rPr>
        <w:t>оборудовани</w:t>
      </w:r>
      <w:r>
        <w:rPr>
          <w:lang w:eastAsia="ru-RU"/>
        </w:rPr>
        <w:t>я</w:t>
      </w:r>
      <w:r w:rsidR="00F077CD" w:rsidRPr="002018D6">
        <w:rPr>
          <w:lang w:eastAsia="ru-RU"/>
        </w:rPr>
        <w:t xml:space="preserve"> агрегатов для ремонта скважин, специальн</w:t>
      </w:r>
      <w:r w:rsidR="00F077CD">
        <w:rPr>
          <w:lang w:eastAsia="ru-RU"/>
        </w:rPr>
        <w:t>ой</w:t>
      </w:r>
      <w:r w:rsidR="00F077CD" w:rsidRPr="002018D6">
        <w:rPr>
          <w:lang w:eastAsia="ru-RU"/>
        </w:rPr>
        <w:t xml:space="preserve"> и технологическ</w:t>
      </w:r>
      <w:r w:rsidR="00F077CD">
        <w:rPr>
          <w:lang w:eastAsia="ru-RU"/>
        </w:rPr>
        <w:t>ой</w:t>
      </w:r>
      <w:r w:rsidR="00F077CD" w:rsidRPr="002018D6">
        <w:rPr>
          <w:lang w:eastAsia="ru-RU"/>
        </w:rPr>
        <w:t xml:space="preserve"> техник</w:t>
      </w:r>
      <w:r w:rsidR="00F077CD">
        <w:rPr>
          <w:lang w:eastAsia="ru-RU"/>
        </w:rPr>
        <w:t>и</w:t>
      </w:r>
      <w:r w:rsidR="00F077CD"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420A18C0" w14:textId="0B5DDB76" w:rsidR="00045777" w:rsidRDefault="00F077CD" w:rsidP="005526C3">
      <w:pPr>
        <w:numPr>
          <w:ilvl w:val="0"/>
          <w:numId w:val="12"/>
        </w:numPr>
        <w:tabs>
          <w:tab w:val="num" w:pos="539"/>
        </w:tabs>
        <w:spacing w:before="60" w:after="24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p>
    <w:bookmarkEnd w:id="24"/>
    <w:bookmarkEnd w:id="25"/>
    <w:bookmarkEnd w:id="26"/>
    <w:bookmarkEnd w:id="27"/>
    <w:bookmarkEnd w:id="28"/>
    <w:bookmarkEnd w:id="29"/>
    <w:bookmarkEnd w:id="30"/>
    <w:bookmarkEnd w:id="31"/>
    <w:bookmarkEnd w:id="32"/>
    <w:bookmarkEnd w:id="33"/>
    <w:bookmarkEnd w:id="34"/>
    <w:p w14:paraId="0B24A830" w14:textId="77777777" w:rsidR="00205382" w:rsidRPr="008D0D5B" w:rsidRDefault="00205382"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СОБЛЮДЕНИЕ ПРИРОДООХРАННЫХ НОРМ И ПРАВИЛ</w:t>
      </w:r>
    </w:p>
    <w:p w14:paraId="1854F349" w14:textId="67BC67DF" w:rsidR="00205382" w:rsidRDefault="00205382" w:rsidP="008D0D5B">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 xml:space="preserve"> Подрядчик</w:t>
      </w:r>
      <w:r w:rsidRPr="00D07B14">
        <w:rPr>
          <w:rFonts w:eastAsia="MS Mincho"/>
          <w:szCs w:val="24"/>
          <w:lang w:eastAsia="ja-JP"/>
        </w:rPr>
        <w:t xml:space="preserve"> обязан установить систему управления </w:t>
      </w:r>
      <w:r w:rsidR="00F31500">
        <w:rPr>
          <w:rFonts w:eastAsia="MS Mincho"/>
          <w:szCs w:val="24"/>
          <w:lang w:eastAsia="ja-JP"/>
        </w:rPr>
        <w:t xml:space="preserve">охраной </w:t>
      </w:r>
      <w:r w:rsidRPr="00D07B14">
        <w:rPr>
          <w:rFonts w:eastAsia="MS Mincho"/>
          <w:szCs w:val="24"/>
          <w:lang w:eastAsia="ja-JP"/>
        </w:rPr>
        <w:t>окружающей сред</w:t>
      </w:r>
      <w:r w:rsidR="00F31500">
        <w:rPr>
          <w:rFonts w:eastAsia="MS Mincho"/>
          <w:szCs w:val="24"/>
          <w:lang w:eastAsia="ja-JP"/>
        </w:rPr>
        <w:t>ы</w:t>
      </w:r>
      <w:r w:rsidR="0066178C">
        <w:rPr>
          <w:rFonts w:eastAsia="MS Mincho"/>
          <w:szCs w:val="24"/>
          <w:lang w:eastAsia="ja-JP"/>
        </w:rPr>
        <w:t>,</w:t>
      </w:r>
      <w:r w:rsidRPr="00D07B14">
        <w:rPr>
          <w:rFonts w:eastAsia="MS Mincho"/>
          <w:szCs w:val="24"/>
          <w:lang w:eastAsia="ja-JP"/>
        </w:rPr>
        <w:t xml:space="preserve"> уровень которой должен соответствовать </w:t>
      </w:r>
      <w:r>
        <w:rPr>
          <w:rFonts w:eastAsia="MS Mincho"/>
          <w:szCs w:val="24"/>
          <w:lang w:eastAsia="ja-JP"/>
        </w:rPr>
        <w:t>законодательству РФ и Стандарту Компании «</w:t>
      </w:r>
      <w:r w:rsidRPr="00B1541A">
        <w:rPr>
          <w:rFonts w:eastAsia="MS Mincho"/>
          <w:szCs w:val="24"/>
          <w:lang w:eastAsia="ja-JP"/>
        </w:rPr>
        <w:t>Интегрированная система управления промышленной безопасностью, охраной труда и окружающей среды</w:t>
      </w:r>
      <w:r>
        <w:rPr>
          <w:rFonts w:eastAsia="MS Mincho"/>
          <w:szCs w:val="24"/>
          <w:lang w:eastAsia="ja-JP"/>
        </w:rPr>
        <w:t>»</w:t>
      </w:r>
      <w:r w:rsidRPr="00B211AC">
        <w:t xml:space="preserve"> </w:t>
      </w:r>
      <w:r w:rsidRPr="00B211AC">
        <w:rPr>
          <w:rFonts w:eastAsia="MS Mincho"/>
          <w:szCs w:val="24"/>
          <w:lang w:eastAsia="ja-JP"/>
        </w:rPr>
        <w:t>№</w:t>
      </w:r>
      <w:r>
        <w:rPr>
          <w:rFonts w:eastAsia="MS Mincho"/>
          <w:szCs w:val="24"/>
          <w:lang w:eastAsia="ja-JP"/>
        </w:rPr>
        <w:t> </w:t>
      </w:r>
      <w:r w:rsidRPr="00B211AC">
        <w:rPr>
          <w:rFonts w:eastAsia="MS Mincho"/>
          <w:szCs w:val="24"/>
          <w:lang w:eastAsia="ja-JP"/>
        </w:rPr>
        <w:t>П3-05 С-0009</w:t>
      </w:r>
      <w:r w:rsidR="00CB3925">
        <w:rPr>
          <w:rFonts w:eastAsia="MS Mincho"/>
          <w:szCs w:val="24"/>
          <w:lang w:eastAsia="ja-JP"/>
        </w:rPr>
        <w:t xml:space="preserve"> (передается Подрядчику по Акту приема-передачи ЛНД)</w:t>
      </w:r>
      <w:r>
        <w:rPr>
          <w:rFonts w:eastAsia="MS Mincho"/>
          <w:szCs w:val="24"/>
          <w:lang w:eastAsia="ja-JP"/>
        </w:rPr>
        <w:t xml:space="preserve">, ознакомить с ней персонал и обеспечить выполнение </w:t>
      </w:r>
      <w:r w:rsidRPr="00D07B14">
        <w:rPr>
          <w:rFonts w:eastAsia="MS Mincho"/>
          <w:szCs w:val="24"/>
          <w:lang w:eastAsia="ja-JP"/>
        </w:rPr>
        <w:t>её требовани</w:t>
      </w:r>
      <w:r>
        <w:rPr>
          <w:rFonts w:eastAsia="MS Mincho"/>
          <w:szCs w:val="24"/>
          <w:lang w:eastAsia="ja-JP"/>
        </w:rPr>
        <w:t>й</w:t>
      </w:r>
      <w:r w:rsidRPr="00D07B14">
        <w:rPr>
          <w:rFonts w:eastAsia="MS Mincho"/>
          <w:szCs w:val="24"/>
          <w:lang w:eastAsia="ja-JP"/>
        </w:rPr>
        <w:t>.</w:t>
      </w:r>
    </w:p>
    <w:p w14:paraId="0E05F3B1"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 xml:space="preserve">ОЦЕНКА </w:t>
      </w:r>
      <w:r w:rsidR="007D6B4F" w:rsidRPr="008D0D5B">
        <w:rPr>
          <w:rStyle w:val="FontStyle53"/>
          <w:sz w:val="24"/>
          <w:szCs w:val="24"/>
        </w:rPr>
        <w:t xml:space="preserve">ВЛИЯНИЯ </w:t>
      </w:r>
      <w:r w:rsidRPr="008D0D5B">
        <w:rPr>
          <w:rStyle w:val="FontStyle53"/>
          <w:sz w:val="24"/>
          <w:szCs w:val="24"/>
        </w:rPr>
        <w:t>ДЕЯТЕЛЬНОСТИ ПОДРЯДЧИКА НА ОКРУЖАЮЩУЮ СРЕДУ</w:t>
      </w:r>
    </w:p>
    <w:p w14:paraId="15627B4F" w14:textId="66374E9A"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Подрядчик</w:t>
      </w:r>
      <w:r w:rsidRPr="00D07B14">
        <w:rPr>
          <w:rFonts w:eastAsia="MS Mincho"/>
          <w:szCs w:val="24"/>
          <w:lang w:eastAsia="ja-JP"/>
        </w:rPr>
        <w:t xml:space="preserve"> обязан до мобилизации оборудования и</w:t>
      </w:r>
      <w:r w:rsidR="003B26E6" w:rsidRPr="005526C3">
        <w:rPr>
          <w:rFonts w:eastAsia="MS Mincho"/>
          <w:szCs w:val="24"/>
          <w:lang w:eastAsia="ja-JP"/>
        </w:rPr>
        <w:t>(</w:t>
      </w:r>
      <w:r w:rsidR="003B26E6">
        <w:rPr>
          <w:rFonts w:eastAsia="MS Mincho"/>
          <w:szCs w:val="24"/>
          <w:lang w:eastAsia="ja-JP"/>
        </w:rPr>
        <w:t>или</w:t>
      </w:r>
      <w:r w:rsidR="003B26E6" w:rsidRPr="005526C3">
        <w:rPr>
          <w:rFonts w:eastAsia="MS Mincho"/>
          <w:szCs w:val="24"/>
          <w:lang w:eastAsia="ja-JP"/>
        </w:rPr>
        <w:t>)</w:t>
      </w:r>
      <w:r w:rsidRPr="00D07B14">
        <w:rPr>
          <w:rFonts w:eastAsia="MS Mincho"/>
          <w:szCs w:val="24"/>
          <w:lang w:eastAsia="ja-JP"/>
        </w:rPr>
        <w:t xml:space="preserve"> персонала на </w:t>
      </w:r>
      <w:r>
        <w:rPr>
          <w:rFonts w:eastAsia="MS Mincho"/>
          <w:szCs w:val="24"/>
          <w:lang w:eastAsia="ja-JP"/>
        </w:rPr>
        <w:t>объекты</w:t>
      </w:r>
      <w:r w:rsidRPr="00D07B14">
        <w:rPr>
          <w:rFonts w:eastAsia="MS Mincho"/>
          <w:szCs w:val="24"/>
          <w:lang w:eastAsia="ja-JP"/>
        </w:rPr>
        <w:t xml:space="preserve"> </w:t>
      </w:r>
      <w:r w:rsidR="00CD105E">
        <w:rPr>
          <w:rFonts w:eastAsia="MS Mincho"/>
          <w:szCs w:val="24"/>
          <w:lang w:eastAsia="ja-JP"/>
        </w:rPr>
        <w:t xml:space="preserve">выполнения работ/услуг </w:t>
      </w:r>
      <w:r w:rsidRPr="00D07B14">
        <w:rPr>
          <w:rFonts w:eastAsia="MS Mincho"/>
          <w:szCs w:val="24"/>
          <w:lang w:eastAsia="ja-JP"/>
        </w:rPr>
        <w:t xml:space="preserve">рассмотреть </w:t>
      </w:r>
      <w:r>
        <w:rPr>
          <w:rFonts w:eastAsia="MS Mincho"/>
          <w:szCs w:val="24"/>
          <w:lang w:eastAsia="ja-JP"/>
        </w:rPr>
        <w:t xml:space="preserve">и учесть в производственной деятельности </w:t>
      </w:r>
      <w:r w:rsidRPr="00D07B14">
        <w:rPr>
          <w:rFonts w:eastAsia="MS Mincho"/>
          <w:szCs w:val="24"/>
          <w:lang w:eastAsia="ja-JP"/>
        </w:rPr>
        <w:t xml:space="preserve">результаты существующих экологических исследований </w:t>
      </w:r>
      <w:r>
        <w:rPr>
          <w:rFonts w:eastAsia="MS Mincho"/>
          <w:noProof/>
          <w:szCs w:val="24"/>
          <w:lang w:eastAsia="ja-JP"/>
        </w:rPr>
        <w:t>объектов в рамках проведения производственного экологического контроля и мониторинга природной среды</w:t>
      </w:r>
      <w:r w:rsidRPr="00D07B14">
        <w:rPr>
          <w:rFonts w:eastAsia="MS Mincho"/>
          <w:szCs w:val="24"/>
          <w:lang w:eastAsia="ja-JP"/>
        </w:rPr>
        <w:t xml:space="preserve">, </w:t>
      </w:r>
      <w:r w:rsidR="007D6B4F">
        <w:rPr>
          <w:rFonts w:eastAsia="MS Mincho"/>
          <w:szCs w:val="24"/>
          <w:lang w:eastAsia="ja-JP"/>
        </w:rPr>
        <w:t>представленных</w:t>
      </w:r>
      <w:r w:rsidR="007D6B4F" w:rsidRPr="00D07B14">
        <w:rPr>
          <w:rFonts w:eastAsia="MS Mincho"/>
          <w:szCs w:val="24"/>
          <w:lang w:eastAsia="ja-JP"/>
        </w:rPr>
        <w:t xml:space="preserve"> </w:t>
      </w:r>
      <w:r w:rsidR="007D6B4F">
        <w:rPr>
          <w:rFonts w:eastAsia="MS Mincho"/>
          <w:color w:val="000000"/>
          <w:szCs w:val="24"/>
          <w:lang w:eastAsia="ja-JP"/>
        </w:rPr>
        <w:t>З</w:t>
      </w:r>
      <w:r>
        <w:rPr>
          <w:rFonts w:eastAsia="MS Mincho"/>
          <w:color w:val="000000"/>
          <w:szCs w:val="24"/>
          <w:lang w:eastAsia="ja-JP"/>
        </w:rPr>
        <w:t>аказчиком</w:t>
      </w:r>
      <w:r w:rsidR="007D6B4F">
        <w:rPr>
          <w:rFonts w:eastAsia="MS Mincho"/>
          <w:color w:val="000000"/>
          <w:szCs w:val="24"/>
          <w:lang w:eastAsia="ja-JP"/>
        </w:rPr>
        <w:t xml:space="preserve"> Подрядчику</w:t>
      </w:r>
      <w:r>
        <w:rPr>
          <w:rFonts w:eastAsia="MS Mincho"/>
          <w:szCs w:val="24"/>
          <w:lang w:eastAsia="ja-JP"/>
        </w:rPr>
        <w:t>.</w:t>
      </w:r>
    </w:p>
    <w:p w14:paraId="7E214D67"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ПРИРОДООХРАННЫЕ ОБЯЗАТЕЛЬСТВА ПОДРЯДЧИКА</w:t>
      </w:r>
    </w:p>
    <w:p w14:paraId="5EA3621A" w14:textId="7EFC901E"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492A42">
        <w:rPr>
          <w:rFonts w:eastAsia="MS Mincho"/>
          <w:szCs w:val="24"/>
          <w:lang w:eastAsia="ja-JP"/>
        </w:rPr>
        <w:t>Обязательства Подрядчика в отношении</w:t>
      </w:r>
      <w:r w:rsidRPr="001A0C5D">
        <w:rPr>
          <w:rFonts w:eastAsia="MS Mincho"/>
          <w:szCs w:val="24"/>
          <w:lang w:eastAsia="ja-JP"/>
        </w:rPr>
        <w:t xml:space="preserve"> отходов, образующихся при проведении работ</w:t>
      </w:r>
      <w:r w:rsidR="00613AEB">
        <w:rPr>
          <w:rFonts w:eastAsia="MS Mincho"/>
          <w:szCs w:val="24"/>
          <w:lang w:eastAsia="ja-JP"/>
        </w:rPr>
        <w:t>/услуг</w:t>
      </w:r>
      <w:r w:rsidRPr="001A0C5D">
        <w:rPr>
          <w:rFonts w:eastAsia="MS Mincho"/>
          <w:szCs w:val="24"/>
          <w:lang w:eastAsia="ja-JP"/>
        </w:rPr>
        <w:t xml:space="preserve"> </w:t>
      </w:r>
      <w:r>
        <w:rPr>
          <w:rFonts w:eastAsia="MS Mincho"/>
          <w:szCs w:val="24"/>
          <w:lang w:eastAsia="ja-JP"/>
        </w:rPr>
        <w:t xml:space="preserve">в рамках </w:t>
      </w:r>
      <w:r w:rsidR="007D6B4F">
        <w:rPr>
          <w:rFonts w:eastAsia="MS Mincho"/>
          <w:szCs w:val="24"/>
          <w:lang w:eastAsia="ja-JP"/>
        </w:rPr>
        <w:t>Д</w:t>
      </w:r>
      <w:r>
        <w:rPr>
          <w:rFonts w:eastAsia="MS Mincho"/>
          <w:szCs w:val="24"/>
          <w:lang w:eastAsia="ja-JP"/>
        </w:rPr>
        <w:t xml:space="preserve">оговора </w:t>
      </w:r>
      <w:r w:rsidR="00492A42" w:rsidRPr="008D0D5B">
        <w:rPr>
          <w:rFonts w:eastAsia="MS Mincho"/>
          <w:szCs w:val="24"/>
          <w:lang w:eastAsia="ja-JP"/>
        </w:rPr>
        <w:t>определяются</w:t>
      </w:r>
      <w:r w:rsidRPr="008D0D5B">
        <w:rPr>
          <w:rFonts w:eastAsia="MS Mincho"/>
          <w:szCs w:val="24"/>
          <w:lang w:eastAsia="ja-JP"/>
        </w:rPr>
        <w:t xml:space="preserve"> в соответствии с требованиями Стандарта Компании «Управление отходами» </w:t>
      </w:r>
      <w:r w:rsidRPr="008D0D5B">
        <w:t>№ П3-05 С-0084</w:t>
      </w:r>
      <w:r w:rsidR="00492A42" w:rsidRPr="008D0D5B">
        <w:t xml:space="preserve"> </w:t>
      </w:r>
      <w:r w:rsidR="00673E05">
        <w:rPr>
          <w:rFonts w:eastAsia="MS Mincho"/>
          <w:szCs w:val="24"/>
          <w:lang w:eastAsia="ja-JP"/>
        </w:rPr>
        <w:t xml:space="preserve">(передается Подрядчику по Акту приема-передачи ЛНД) </w:t>
      </w:r>
      <w:r w:rsidR="00492A42" w:rsidRPr="008D0D5B">
        <w:rPr>
          <w:rFonts w:eastAsia="MS Mincho"/>
          <w:szCs w:val="24"/>
          <w:lang w:eastAsia="ja-JP"/>
        </w:rPr>
        <w:t>и фиксируются в Договоре</w:t>
      </w:r>
      <w:r w:rsidR="0066178C">
        <w:rPr>
          <w:rFonts w:eastAsia="MS Mincho"/>
          <w:szCs w:val="24"/>
          <w:lang w:eastAsia="ja-JP"/>
        </w:rPr>
        <w:t>.</w:t>
      </w:r>
      <w:r w:rsidR="00492A42">
        <w:rPr>
          <w:rFonts w:eastAsia="MS Mincho"/>
          <w:szCs w:val="24"/>
          <w:lang w:eastAsia="ja-JP"/>
        </w:rPr>
        <w:t xml:space="preserve"> </w:t>
      </w:r>
    </w:p>
    <w:p w14:paraId="3CF758AF"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sidRPr="009A5033">
        <w:rPr>
          <w:rFonts w:eastAsia="MS Mincho"/>
          <w:szCs w:val="24"/>
          <w:lang w:eastAsia="ja-JP"/>
        </w:rPr>
        <w:t>Подрядчик обязан иметь в наличии (получить) разрешительные документы в области природопользования, необходимые для выполнения работ</w:t>
      </w:r>
      <w:r w:rsidR="00325415">
        <w:rPr>
          <w:rFonts w:eastAsia="MS Mincho"/>
          <w:szCs w:val="24"/>
          <w:lang w:eastAsia="ja-JP"/>
        </w:rPr>
        <w:t>/услуг</w:t>
      </w:r>
      <w:r w:rsidRPr="009A5033">
        <w:rPr>
          <w:rFonts w:eastAsia="MS Mincho"/>
          <w:szCs w:val="24"/>
          <w:lang w:eastAsia="ja-JP"/>
        </w:rPr>
        <w:t>, вести журналы первичной экологической отчетности</w:t>
      </w:r>
      <w:r w:rsidRPr="00227A82">
        <w:rPr>
          <w:rFonts w:eastAsia="MS Mincho"/>
          <w:szCs w:val="24"/>
          <w:lang w:eastAsia="ja-JP"/>
        </w:rPr>
        <w:t xml:space="preserve"> в соответствии с требованиями законодательства </w:t>
      </w:r>
      <w:r>
        <w:rPr>
          <w:rFonts w:eastAsia="MS Mincho"/>
          <w:szCs w:val="24"/>
          <w:lang w:eastAsia="ja-JP"/>
        </w:rPr>
        <w:t>РФ</w:t>
      </w:r>
      <w:r w:rsidRPr="00227A82">
        <w:rPr>
          <w:rFonts w:eastAsia="MS Mincho"/>
          <w:szCs w:val="24"/>
          <w:lang w:eastAsia="ja-JP"/>
        </w:rPr>
        <w:t>.</w:t>
      </w:r>
    </w:p>
    <w:p w14:paraId="78121839" w14:textId="2064C45B"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227A82">
        <w:rPr>
          <w:rFonts w:eastAsia="MS Mincho"/>
          <w:szCs w:val="24"/>
          <w:lang w:eastAsia="ja-JP"/>
        </w:rPr>
        <w:t>Подрядчик обязан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002D44">
        <w:t xml:space="preserve"> </w:t>
      </w:r>
      <w:r w:rsidRPr="00002D44">
        <w:rPr>
          <w:rFonts w:eastAsia="MS Mincho"/>
          <w:szCs w:val="24"/>
          <w:lang w:eastAsia="ja-JP"/>
        </w:rPr>
        <w:t xml:space="preserve">ежегодно в адрес природоохранных органов предоставлять сведения в области </w:t>
      </w:r>
      <w:r>
        <w:rPr>
          <w:rFonts w:eastAsia="MS Mincho"/>
          <w:szCs w:val="24"/>
          <w:lang w:eastAsia="ja-JP"/>
        </w:rPr>
        <w:t>ООС</w:t>
      </w:r>
      <w:r w:rsidRPr="00002D44">
        <w:rPr>
          <w:rFonts w:eastAsia="MS Mincho"/>
          <w:szCs w:val="24"/>
          <w:lang w:eastAsia="ja-JP"/>
        </w:rPr>
        <w:t xml:space="preserve"> по формам статистической отчетности, утвержденным Росстатом</w:t>
      </w:r>
      <w:r w:rsidRPr="00227A82">
        <w:rPr>
          <w:rFonts w:eastAsia="MS Mincho"/>
          <w:szCs w:val="24"/>
          <w:lang w:eastAsia="ja-JP"/>
        </w:rPr>
        <w:t>. По запросу</w:t>
      </w:r>
      <w:r w:rsidR="00CD105E">
        <w:rPr>
          <w:rFonts w:eastAsia="MS Mincho"/>
          <w:szCs w:val="24"/>
          <w:lang w:eastAsia="ja-JP"/>
        </w:rPr>
        <w:t xml:space="preserve"> Заказчика</w:t>
      </w:r>
      <w:r w:rsidRPr="00227A82">
        <w:rPr>
          <w:rFonts w:eastAsia="MS Mincho"/>
          <w:szCs w:val="24"/>
          <w:lang w:eastAsia="ja-JP"/>
        </w:rPr>
        <w:t>,</w:t>
      </w:r>
      <w:r w:rsidR="00CD105E">
        <w:rPr>
          <w:rFonts w:eastAsia="MS Mincho"/>
          <w:szCs w:val="24"/>
          <w:lang w:eastAsia="ja-JP"/>
        </w:rPr>
        <w:t xml:space="preserve"> -</w:t>
      </w:r>
      <w:r w:rsidRPr="00227A82">
        <w:rPr>
          <w:rFonts w:eastAsia="MS Mincho"/>
          <w:szCs w:val="24"/>
          <w:lang w:eastAsia="ja-JP"/>
        </w:rPr>
        <w:t xml:space="preserve"> предоставлять сведения</w:t>
      </w:r>
      <w:r w:rsidRPr="00B1511F">
        <w:rPr>
          <w:rFonts w:eastAsia="MS Mincho"/>
          <w:szCs w:val="24"/>
          <w:lang w:eastAsia="ja-JP"/>
        </w:rPr>
        <w:t xml:space="preserve"> </w:t>
      </w:r>
      <w:r w:rsidRPr="00227A82">
        <w:rPr>
          <w:rFonts w:eastAsia="MS Mincho"/>
          <w:szCs w:val="24"/>
          <w:lang w:eastAsia="ja-JP"/>
        </w:rPr>
        <w:t>по выполнению природоохранных мероприятий, копии платежных поручений, стат</w:t>
      </w:r>
      <w:r>
        <w:rPr>
          <w:rFonts w:eastAsia="MS Mincho"/>
          <w:szCs w:val="24"/>
          <w:lang w:eastAsia="ja-JP"/>
        </w:rPr>
        <w:t>истической</w:t>
      </w:r>
      <w:r w:rsidRPr="00227A82">
        <w:rPr>
          <w:rFonts w:eastAsia="MS Mincho"/>
          <w:szCs w:val="24"/>
          <w:lang w:eastAsia="ja-JP"/>
        </w:rPr>
        <w:t xml:space="preserve"> отчетности и других документов.</w:t>
      </w:r>
    </w:p>
    <w:p w14:paraId="69383D10"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ПРОИЗВОДСТВЕННЫЙ ЭКОЛОГИЧЕСКИЙ КОНТРОЛЬ</w:t>
      </w:r>
    </w:p>
    <w:p w14:paraId="2D8B807B" w14:textId="77777777" w:rsidR="00205382"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lastRenderedPageBreak/>
        <w:t xml:space="preserve"> </w:t>
      </w:r>
      <w:r w:rsidR="00205382">
        <w:rPr>
          <w:rFonts w:eastAsia="MS Mincho"/>
          <w:szCs w:val="24"/>
          <w:lang w:eastAsia="ja-JP"/>
        </w:rPr>
        <w:t>Подрядчик</w:t>
      </w:r>
      <w:r w:rsidR="00205382" w:rsidRPr="00D07B14">
        <w:rPr>
          <w:rFonts w:eastAsia="MS Mincho"/>
          <w:szCs w:val="24"/>
          <w:lang w:eastAsia="ja-JP"/>
        </w:rPr>
        <w:t xml:space="preserve"> обязан отслеживать воздействие своей деятельности на окружающую среду и </w:t>
      </w:r>
      <w:r w:rsidR="00205382">
        <w:rPr>
          <w:rFonts w:eastAsia="MS Mincho"/>
          <w:szCs w:val="24"/>
          <w:lang w:eastAsia="ja-JP"/>
        </w:rPr>
        <w:t>осуществлять</w:t>
      </w:r>
      <w:r w:rsidR="00205382" w:rsidRPr="00D07B14">
        <w:rPr>
          <w:rFonts w:eastAsia="MS Mincho"/>
          <w:szCs w:val="24"/>
          <w:lang w:eastAsia="ja-JP"/>
        </w:rPr>
        <w:t xml:space="preserve"> корректирующие </w:t>
      </w:r>
      <w:r w:rsidR="00205382">
        <w:rPr>
          <w:rFonts w:eastAsia="MS Mincho"/>
          <w:szCs w:val="24"/>
          <w:lang w:eastAsia="ja-JP"/>
        </w:rPr>
        <w:t>действия</w:t>
      </w:r>
      <w:r w:rsidR="00205382" w:rsidRPr="00D07B14">
        <w:rPr>
          <w:rFonts w:eastAsia="MS Mincho"/>
          <w:szCs w:val="24"/>
          <w:lang w:eastAsia="ja-JP"/>
        </w:rPr>
        <w:t xml:space="preserve"> в случае выявления несоответствий</w:t>
      </w:r>
      <w:r w:rsidR="00205382">
        <w:rPr>
          <w:rFonts w:eastAsia="MS Mincho"/>
          <w:szCs w:val="24"/>
          <w:lang w:eastAsia="ja-JP"/>
        </w:rPr>
        <w:t xml:space="preserve"> в области природоохранного</w:t>
      </w:r>
      <w:r w:rsidR="00205382" w:rsidRPr="00D07B14">
        <w:rPr>
          <w:rFonts w:eastAsia="MS Mincho"/>
          <w:szCs w:val="24"/>
          <w:lang w:eastAsia="ja-JP"/>
        </w:rPr>
        <w:t xml:space="preserve"> </w:t>
      </w:r>
      <w:r w:rsidR="00205382">
        <w:rPr>
          <w:rFonts w:eastAsia="MS Mincho"/>
          <w:szCs w:val="24"/>
          <w:lang w:eastAsia="ja-JP"/>
        </w:rPr>
        <w:t>законодательства РФ.</w:t>
      </w:r>
    </w:p>
    <w:p w14:paraId="5BCCB736" w14:textId="77777777" w:rsidR="00205382" w:rsidRPr="00D07B14"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Производственный экологический контроль</w:t>
      </w:r>
      <w:r w:rsidRPr="00D07B14">
        <w:rPr>
          <w:rFonts w:eastAsia="MS Mincho"/>
          <w:szCs w:val="24"/>
          <w:lang w:eastAsia="ja-JP"/>
        </w:rPr>
        <w:t xml:space="preserve"> должен включать в себя, без ограничения:</w:t>
      </w:r>
    </w:p>
    <w:p w14:paraId="579D8C3A"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выбросы в атмосферу;</w:t>
      </w:r>
    </w:p>
    <w:p w14:paraId="52195F57"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сбросы в воду;</w:t>
      </w:r>
    </w:p>
    <w:p w14:paraId="326B7761"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загрязнение почвы;</w:t>
      </w:r>
    </w:p>
    <w:p w14:paraId="5FCF97DB"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образование промышленных и бытовых отходов;</w:t>
      </w:r>
    </w:p>
    <w:p w14:paraId="3A01A1AC"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 xml:space="preserve">использование энергии и природных ресурсов; </w:t>
      </w:r>
    </w:p>
    <w:p w14:paraId="6BA419A6"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воздействие на местную природную среду;</w:t>
      </w:r>
    </w:p>
    <w:p w14:paraId="1178F12A"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флора и фауна;</w:t>
      </w:r>
    </w:p>
    <w:p w14:paraId="67C89579"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перенаправление водных потоков (водопропускные трубы и т.д.).</w:t>
      </w:r>
    </w:p>
    <w:p w14:paraId="151B2C29" w14:textId="0BD7F190" w:rsidR="00205382" w:rsidRPr="00A81E45" w:rsidRDefault="00205382" w:rsidP="008D0D5B">
      <w:pPr>
        <w:pStyle w:val="aff1"/>
        <w:widowControl w:val="0"/>
        <w:numPr>
          <w:ilvl w:val="2"/>
          <w:numId w:val="23"/>
        </w:numPr>
        <w:spacing w:before="60"/>
        <w:ind w:left="0" w:right="6" w:firstLine="0"/>
        <w:contextualSpacing w:val="0"/>
        <w:rPr>
          <w:szCs w:val="24"/>
          <w:lang w:eastAsia="ru-RU"/>
        </w:rPr>
      </w:pPr>
      <w:r>
        <w:rPr>
          <w:rFonts w:eastAsia="MS Mincho"/>
          <w:szCs w:val="24"/>
          <w:lang w:eastAsia="ja-JP"/>
        </w:rPr>
        <w:t xml:space="preserve"> Подрядчик</w:t>
      </w:r>
      <w:r w:rsidRPr="00D07B14">
        <w:rPr>
          <w:rFonts w:eastAsia="MS Mincho"/>
          <w:szCs w:val="24"/>
          <w:lang w:eastAsia="ja-JP"/>
        </w:rPr>
        <w:t xml:space="preserve"> обязан обеспечить учёт и представление отчётности об аварийных сбросах</w:t>
      </w:r>
      <w:r>
        <w:rPr>
          <w:rFonts w:eastAsia="MS Mincho"/>
          <w:szCs w:val="24"/>
          <w:lang w:eastAsia="ja-JP"/>
        </w:rPr>
        <w:t>/выбросах</w:t>
      </w:r>
      <w:r w:rsidRPr="00D07B14">
        <w:rPr>
          <w:rFonts w:eastAsia="MS Mincho"/>
          <w:szCs w:val="24"/>
          <w:lang w:eastAsia="ja-JP"/>
        </w:rPr>
        <w:t xml:space="preserve">. Для максимального снижения воздействия на окружающую среду необходимо использовать результаты оценки и мониторинга. </w:t>
      </w:r>
      <w:r>
        <w:rPr>
          <w:rFonts w:eastAsia="MS Mincho"/>
          <w:szCs w:val="24"/>
          <w:lang w:eastAsia="ja-JP"/>
        </w:rPr>
        <w:t>Подрядчик</w:t>
      </w:r>
      <w:r w:rsidRPr="00D07B14">
        <w:rPr>
          <w:rFonts w:eastAsia="MS Mincho"/>
          <w:szCs w:val="24"/>
          <w:lang w:eastAsia="ja-JP"/>
        </w:rPr>
        <w:t xml:space="preserve"> обязан подготовить и внедрить план мониторинга состояния природной среды в ходе строительства</w:t>
      </w:r>
      <w:r w:rsidR="00FE4DE1">
        <w:rPr>
          <w:rFonts w:eastAsia="MS Mincho"/>
          <w:szCs w:val="24"/>
          <w:lang w:eastAsia="ja-JP"/>
        </w:rPr>
        <w:t xml:space="preserve"> и</w:t>
      </w:r>
      <w:r w:rsidRPr="00D07B14">
        <w:rPr>
          <w:rFonts w:eastAsia="MS Mincho"/>
          <w:szCs w:val="24"/>
          <w:lang w:eastAsia="ja-JP"/>
        </w:rPr>
        <w:t xml:space="preserve"> подготовки к пуско-наладке</w:t>
      </w:r>
      <w:r>
        <w:rPr>
          <w:rFonts w:eastAsia="MS Mincho"/>
          <w:szCs w:val="24"/>
          <w:lang w:eastAsia="ja-JP"/>
        </w:rPr>
        <w:t xml:space="preserve">. </w:t>
      </w:r>
      <w:r w:rsidRPr="00D07B14">
        <w:rPr>
          <w:rFonts w:eastAsia="MS Mincho"/>
          <w:szCs w:val="24"/>
          <w:lang w:eastAsia="ja-JP"/>
        </w:rPr>
        <w:t xml:space="preserve">Объём и частота мероприятий мониторинга должны соответствовать </w:t>
      </w:r>
      <w:r w:rsidR="002C71AD">
        <w:rPr>
          <w:rFonts w:eastAsia="MS Mincho"/>
          <w:szCs w:val="24"/>
          <w:lang w:eastAsia="ja-JP"/>
        </w:rPr>
        <w:t xml:space="preserve">требованиям </w:t>
      </w:r>
      <w:r>
        <w:rPr>
          <w:rFonts w:eastAsia="MS Mincho"/>
          <w:szCs w:val="24"/>
          <w:lang w:eastAsia="ja-JP"/>
        </w:rPr>
        <w:t>природоохранно</w:t>
      </w:r>
      <w:r w:rsidR="002C71AD">
        <w:rPr>
          <w:rFonts w:eastAsia="MS Mincho"/>
          <w:szCs w:val="24"/>
          <w:lang w:eastAsia="ja-JP"/>
        </w:rPr>
        <w:t>го</w:t>
      </w:r>
      <w:r>
        <w:rPr>
          <w:rFonts w:eastAsia="MS Mincho"/>
          <w:szCs w:val="24"/>
          <w:lang w:eastAsia="ja-JP"/>
        </w:rPr>
        <w:t xml:space="preserve"> законодательств</w:t>
      </w:r>
      <w:r w:rsidR="002C71AD">
        <w:rPr>
          <w:rFonts w:eastAsia="MS Mincho"/>
          <w:szCs w:val="24"/>
          <w:lang w:eastAsia="ja-JP"/>
        </w:rPr>
        <w:t>а</w:t>
      </w:r>
      <w:r>
        <w:rPr>
          <w:rFonts w:eastAsia="MS Mincho"/>
          <w:szCs w:val="24"/>
          <w:lang w:eastAsia="ja-JP"/>
        </w:rPr>
        <w:t xml:space="preserve"> РФ,</w:t>
      </w:r>
      <w:r w:rsidRPr="00D07B14">
        <w:rPr>
          <w:rFonts w:eastAsia="MS Mincho"/>
          <w:szCs w:val="24"/>
          <w:lang w:eastAsia="ja-JP"/>
        </w:rPr>
        <w:t xml:space="preserve"> а также объёму </w:t>
      </w:r>
      <w:r>
        <w:rPr>
          <w:rFonts w:eastAsia="MS Mincho"/>
          <w:szCs w:val="24"/>
          <w:lang w:eastAsia="ja-JP"/>
        </w:rPr>
        <w:t>выполнения работ</w:t>
      </w:r>
      <w:r w:rsidR="00325415">
        <w:rPr>
          <w:rFonts w:eastAsia="MS Mincho"/>
          <w:szCs w:val="24"/>
          <w:lang w:eastAsia="ja-JP"/>
        </w:rPr>
        <w:t>/услуг</w:t>
      </w:r>
      <w:r>
        <w:rPr>
          <w:rFonts w:eastAsia="MS Mincho"/>
          <w:szCs w:val="24"/>
          <w:lang w:eastAsia="ja-JP"/>
        </w:rPr>
        <w:t xml:space="preserve"> по </w:t>
      </w:r>
      <w:r w:rsidR="00592669">
        <w:rPr>
          <w:rFonts w:eastAsia="MS Mincho"/>
          <w:szCs w:val="24"/>
          <w:lang w:eastAsia="ja-JP"/>
        </w:rPr>
        <w:t>Д</w:t>
      </w:r>
      <w:r>
        <w:rPr>
          <w:rFonts w:eastAsia="MS Mincho"/>
          <w:szCs w:val="24"/>
          <w:lang w:eastAsia="ja-JP"/>
        </w:rPr>
        <w:t>оговору</w:t>
      </w:r>
      <w:r w:rsidR="00FE4DE1">
        <w:rPr>
          <w:rFonts w:eastAsia="MS Mincho"/>
          <w:szCs w:val="24"/>
          <w:lang w:eastAsia="ja-JP"/>
        </w:rPr>
        <w:t>.</w:t>
      </w:r>
    </w:p>
    <w:p w14:paraId="4E79D545"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ИСПОЛЬЗОВАНИЕ ХИМИЧЕСКИХ ВЕЩЕСТВ, ПОТЕНЦИАЛЬНО ОПАСНЫХ ДЛЯ ОКРУЖАЮЩЕЙ СРЕДЫ</w:t>
      </w:r>
    </w:p>
    <w:p w14:paraId="32F790A2" w14:textId="77777777"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Подрядчик обязан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w:t>
      </w:r>
      <w:r>
        <w:rPr>
          <w:rFonts w:eastAsia="MS Mincho"/>
          <w:szCs w:val="24"/>
          <w:lang w:eastAsia="ja-JP"/>
        </w:rPr>
        <w:t xml:space="preserve"> оценках, должны быть включены</w:t>
      </w:r>
      <w:r w:rsidRPr="00D07B14">
        <w:rPr>
          <w:rFonts w:eastAsia="MS Mincho"/>
          <w:szCs w:val="24"/>
          <w:lang w:eastAsia="ja-JP"/>
        </w:rPr>
        <w:t xml:space="preserve"> в </w:t>
      </w:r>
      <w:r w:rsidRPr="008B4899">
        <w:rPr>
          <w:rFonts w:eastAsia="MS Mincho"/>
          <w:szCs w:val="24"/>
          <w:lang w:eastAsia="ja-JP"/>
        </w:rPr>
        <w:t xml:space="preserve">План ПБОТОС </w:t>
      </w:r>
      <w:r w:rsidR="00756733">
        <w:rPr>
          <w:rFonts w:eastAsia="MS Mincho"/>
          <w:szCs w:val="24"/>
          <w:lang w:eastAsia="ja-JP"/>
        </w:rPr>
        <w:t>Подрядчика</w:t>
      </w:r>
      <w:r w:rsidRPr="00D07B14">
        <w:rPr>
          <w:rFonts w:eastAsia="MS Mincho"/>
          <w:szCs w:val="24"/>
          <w:lang w:eastAsia="ja-JP"/>
        </w:rPr>
        <w:t>.</w:t>
      </w:r>
    </w:p>
    <w:p w14:paraId="5E746526" w14:textId="765ADBFA"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В случае если </w:t>
      </w:r>
      <w:r w:rsidR="00325415">
        <w:rPr>
          <w:rFonts w:eastAsia="MS Mincho"/>
          <w:szCs w:val="24"/>
          <w:lang w:eastAsia="ja-JP"/>
        </w:rPr>
        <w:t>П</w:t>
      </w:r>
      <w:r>
        <w:rPr>
          <w:rFonts w:eastAsia="MS Mincho"/>
          <w:szCs w:val="24"/>
          <w:lang w:eastAsia="ja-JP"/>
        </w:rPr>
        <w:t>одрядчик</w:t>
      </w:r>
      <w:r w:rsidRPr="00D07B14">
        <w:rPr>
          <w:rFonts w:eastAsia="MS Mincho"/>
          <w:szCs w:val="24"/>
          <w:lang w:eastAsia="ja-JP"/>
        </w:rPr>
        <w:t xml:space="preserve"> будет производить или импортировать химические вещества, он обязан соблюдать </w:t>
      </w:r>
      <w:r>
        <w:rPr>
          <w:rFonts w:eastAsia="MS Mincho"/>
          <w:szCs w:val="24"/>
          <w:lang w:eastAsia="ja-JP"/>
        </w:rPr>
        <w:t>законодательство РФ,</w:t>
      </w:r>
      <w:r w:rsidRPr="00D07B14">
        <w:rPr>
          <w:rFonts w:eastAsia="MS Mincho"/>
          <w:szCs w:val="24"/>
          <w:lang w:eastAsia="ja-JP"/>
        </w:rPr>
        <w:t xml:space="preserve"> а также требования официальных руководств </w:t>
      </w:r>
      <w:r>
        <w:rPr>
          <w:rFonts w:eastAsia="MS Mincho"/>
          <w:szCs w:val="24"/>
          <w:lang w:eastAsia="ja-JP"/>
        </w:rPr>
        <w:t xml:space="preserve">по применению химический веществ, </w:t>
      </w:r>
      <w:r w:rsidRPr="00D07B14">
        <w:rPr>
          <w:rFonts w:eastAsia="MS Mincho"/>
          <w:szCs w:val="24"/>
          <w:lang w:eastAsia="ja-JP"/>
        </w:rPr>
        <w:t xml:space="preserve">по оценке и классификации химических веществ. </w:t>
      </w:r>
      <w:r>
        <w:rPr>
          <w:rFonts w:eastAsia="MS Mincho"/>
          <w:szCs w:val="24"/>
          <w:lang w:eastAsia="ja-JP"/>
        </w:rPr>
        <w:t>Подрядчик</w:t>
      </w:r>
      <w:r w:rsidRPr="00D07B14">
        <w:rPr>
          <w:rFonts w:eastAsia="MS Mincho"/>
          <w:szCs w:val="24"/>
          <w:lang w:eastAsia="ja-JP"/>
        </w:rPr>
        <w:t xml:space="preserve"> обязан избегать сбросов химических веществ, имеющих потенциал долгосрочного воздействия в форме высокой степени </w:t>
      </w:r>
      <w:proofErr w:type="spellStart"/>
      <w:r w:rsidRPr="00D07B14">
        <w:rPr>
          <w:rFonts w:eastAsia="MS Mincho"/>
          <w:szCs w:val="24"/>
          <w:lang w:eastAsia="ja-JP"/>
        </w:rPr>
        <w:t>бионакопления</w:t>
      </w:r>
      <w:proofErr w:type="spellEnd"/>
      <w:r w:rsidRPr="00D07B14">
        <w:rPr>
          <w:rFonts w:eastAsia="MS Mincho"/>
          <w:szCs w:val="24"/>
          <w:lang w:eastAsia="ja-JP"/>
        </w:rPr>
        <w:t xml:space="preserve"> или плохой </w:t>
      </w:r>
      <w:proofErr w:type="spellStart"/>
      <w:r w:rsidRPr="00D07B14">
        <w:rPr>
          <w:rFonts w:eastAsia="MS Mincho"/>
          <w:szCs w:val="24"/>
          <w:lang w:eastAsia="ja-JP"/>
        </w:rPr>
        <w:t>разлагаемости</w:t>
      </w:r>
      <w:proofErr w:type="spellEnd"/>
      <w:r w:rsidRPr="00D07B14">
        <w:rPr>
          <w:rFonts w:eastAsia="MS Mincho"/>
          <w:szCs w:val="24"/>
          <w:lang w:eastAsia="ja-JP"/>
        </w:rPr>
        <w:t>, или которые считаются потенциал</w:t>
      </w:r>
      <w:r>
        <w:rPr>
          <w:rFonts w:eastAsia="MS Mincho"/>
          <w:szCs w:val="24"/>
          <w:lang w:eastAsia="ja-JP"/>
        </w:rPr>
        <w:t>ьно опасными в иных отношениях.</w:t>
      </w:r>
    </w:p>
    <w:p w14:paraId="32595BE4" w14:textId="615C7721"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Химические продукты и вещества, используемые в РФ, должны содержать минимальное количество загрязняющих веществ и иметь максимально возможную степень чистоты и уровень качества. </w:t>
      </w:r>
      <w:r>
        <w:rPr>
          <w:rFonts w:eastAsia="MS Mincho"/>
          <w:szCs w:val="24"/>
          <w:lang w:eastAsia="ja-JP"/>
        </w:rPr>
        <w:t>Подрядчик</w:t>
      </w:r>
      <w:r w:rsidRPr="00D07B14">
        <w:rPr>
          <w:rFonts w:eastAsia="MS Mincho"/>
          <w:szCs w:val="24"/>
          <w:lang w:eastAsia="ja-JP"/>
        </w:rPr>
        <w:t xml:space="preserve"> обязан иметь систему контроля качества, обеспечивающую использование продукции высочайшей степени чистоты и качества.</w:t>
      </w:r>
    </w:p>
    <w:p w14:paraId="292701B0" w14:textId="77777777" w:rsidR="00205382" w:rsidRPr="00D07B14" w:rsidRDefault="00205382" w:rsidP="003039DC">
      <w:pPr>
        <w:pStyle w:val="aff1"/>
        <w:widowControl w:val="0"/>
        <w:numPr>
          <w:ilvl w:val="2"/>
          <w:numId w:val="23"/>
        </w:numPr>
        <w:spacing w:before="60" w:after="240"/>
        <w:ind w:left="0" w:right="6" w:firstLine="0"/>
        <w:contextualSpacing w:val="0"/>
        <w:rPr>
          <w:rFonts w:eastAsia="MS Mincho"/>
          <w:szCs w:val="24"/>
          <w:lang w:eastAsia="ja-JP"/>
        </w:rPr>
      </w:pPr>
      <w:r>
        <w:rPr>
          <w:rFonts w:eastAsia="MS Mincho"/>
          <w:szCs w:val="24"/>
          <w:lang w:eastAsia="ja-JP"/>
        </w:rPr>
        <w:t xml:space="preserve"> Подрядчик</w:t>
      </w:r>
      <w:r w:rsidRPr="00D07B14">
        <w:rPr>
          <w:rFonts w:eastAsia="MS Mincho"/>
          <w:szCs w:val="24"/>
          <w:lang w:eastAsia="ja-JP"/>
        </w:rPr>
        <w:t xml:space="preserve"> обязан не допускать использования химических веществ, использование которых запрещено международным сообществом, а также канцерогенных и мутагенных веществ. </w:t>
      </w:r>
      <w:r>
        <w:rPr>
          <w:rFonts w:eastAsia="MS Mincho"/>
          <w:szCs w:val="24"/>
          <w:lang w:eastAsia="ja-JP"/>
        </w:rPr>
        <w:t>Подрядчик</w:t>
      </w:r>
      <w:r w:rsidRPr="00D07B14">
        <w:rPr>
          <w:rFonts w:eastAsia="MS Mincho"/>
          <w:szCs w:val="24"/>
          <w:lang w:eastAsia="ja-JP"/>
        </w:rPr>
        <w:t xml:space="preserve"> обязан провести оценку рисков в отношении химических веществ, используемых на этапах строительно-монтажных работ, по</w:t>
      </w:r>
      <w:r>
        <w:rPr>
          <w:rFonts w:eastAsia="MS Mincho"/>
          <w:szCs w:val="24"/>
          <w:lang w:eastAsia="ja-JP"/>
        </w:rPr>
        <w:t>дготовки к пуско-наладке.</w:t>
      </w:r>
    </w:p>
    <w:p w14:paraId="587877D4" w14:textId="1336E4D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6B605E">
        <w:rPr>
          <w:b/>
        </w:rPr>
        <w:t>Я</w:t>
      </w:r>
    </w:p>
    <w:p w14:paraId="68B65635" w14:textId="535B8EDC" w:rsidR="006B605E" w:rsidRDefault="00A66B18" w:rsidP="005526C3">
      <w:pPr>
        <w:pStyle w:val="aff1"/>
        <w:widowControl w:val="0"/>
        <w:numPr>
          <w:ilvl w:val="1"/>
          <w:numId w:val="23"/>
        </w:numPr>
        <w:tabs>
          <w:tab w:val="left" w:pos="426"/>
        </w:tabs>
        <w:spacing w:before="60"/>
        <w:ind w:left="-23" w:right="-2" w:firstLine="0"/>
        <w:contextualSpacing w:val="0"/>
        <w:rPr>
          <w:color w:val="000000"/>
        </w:rPr>
      </w:pPr>
      <w:r w:rsidRPr="005526C3">
        <w:rPr>
          <w:rFonts w:eastAsia="MS Mincho"/>
        </w:rPr>
        <w:t>Подрядчик обязан организовать работу в части готовности к происшествиям и ЧС.</w:t>
      </w:r>
      <w:r>
        <w:rPr>
          <w:rFonts w:eastAsia="MS Mincho"/>
        </w:rPr>
        <w:t xml:space="preserve"> </w:t>
      </w:r>
      <w:r w:rsidR="006B605E" w:rsidRPr="006B605E">
        <w:rPr>
          <w:color w:val="000000"/>
        </w:rPr>
        <w:t>Реагирование на происшес</w:t>
      </w:r>
      <w:r w:rsidR="006B605E">
        <w:rPr>
          <w:color w:val="000000"/>
        </w:rPr>
        <w:t>т</w:t>
      </w:r>
      <w:r w:rsidR="006B605E" w:rsidRPr="006B605E">
        <w:rPr>
          <w:color w:val="000000"/>
        </w:rPr>
        <w:t>вия и ЧС осуществляется в соответствии с разделом 9.7 Методических указаний.</w:t>
      </w:r>
    </w:p>
    <w:p w14:paraId="2099F761" w14:textId="36161190" w:rsidR="00DD651A" w:rsidRPr="006B605E" w:rsidRDefault="00756733" w:rsidP="005526C3">
      <w:pPr>
        <w:pStyle w:val="aff1"/>
        <w:widowControl w:val="0"/>
        <w:numPr>
          <w:ilvl w:val="1"/>
          <w:numId w:val="23"/>
        </w:numPr>
        <w:tabs>
          <w:tab w:val="left" w:pos="426"/>
        </w:tabs>
        <w:spacing w:before="60"/>
        <w:ind w:left="-23" w:right="-2" w:firstLine="0"/>
        <w:contextualSpacing w:val="0"/>
        <w:rPr>
          <w:color w:val="000000"/>
        </w:rPr>
      </w:pPr>
      <w:r w:rsidRPr="006B605E">
        <w:rPr>
          <w:rFonts w:cs="Arial"/>
          <w:color w:val="000000"/>
        </w:rPr>
        <w:t xml:space="preserve">Требования к расследованию происшествий установлены </w:t>
      </w:r>
      <w:r w:rsidR="003B065E" w:rsidRPr="006B605E">
        <w:rPr>
          <w:rFonts w:cs="Arial"/>
          <w:color w:val="000000"/>
        </w:rPr>
        <w:t>разделами</w:t>
      </w:r>
      <w:r w:rsidR="00E46D72" w:rsidRPr="006B605E">
        <w:rPr>
          <w:rFonts w:cs="Arial"/>
          <w:color w:val="000000"/>
        </w:rPr>
        <w:t xml:space="preserve"> </w:t>
      </w:r>
      <w:r w:rsidR="003B065E" w:rsidRPr="006B605E">
        <w:rPr>
          <w:rFonts w:cs="Arial"/>
          <w:color w:val="000000"/>
        </w:rPr>
        <w:t>9</w:t>
      </w:r>
      <w:r w:rsidR="00E46D72" w:rsidRPr="006B605E">
        <w:rPr>
          <w:rFonts w:cs="Arial"/>
          <w:color w:val="000000"/>
        </w:rPr>
        <w:t>.</w:t>
      </w:r>
      <w:r w:rsidR="003B065E" w:rsidRPr="006B605E">
        <w:rPr>
          <w:rFonts w:cs="Arial"/>
          <w:color w:val="000000"/>
        </w:rPr>
        <w:t>8-9.10</w:t>
      </w:r>
      <w:r w:rsidR="00E46D72" w:rsidRPr="006B605E">
        <w:rPr>
          <w:rFonts w:cs="Arial"/>
          <w:color w:val="000000"/>
        </w:rPr>
        <w:t xml:space="preserve"> </w:t>
      </w:r>
      <w:r w:rsidR="003B065E" w:rsidRPr="006B605E">
        <w:rPr>
          <w:rFonts w:cs="Arial"/>
          <w:color w:val="000000"/>
        </w:rPr>
        <w:t>Методических указаний</w:t>
      </w:r>
      <w:r w:rsidR="00E46D72" w:rsidRPr="006B605E">
        <w:rPr>
          <w:rFonts w:cs="Arial"/>
          <w:color w:val="000000"/>
        </w:rPr>
        <w:t>.</w:t>
      </w:r>
    </w:p>
    <w:p w14:paraId="4DB40547" w14:textId="77777777" w:rsidR="00BF2125" w:rsidRPr="008D0D5B" w:rsidRDefault="00BF2125" w:rsidP="005526C3">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73EFE1E1" w:rsidR="00BF2125" w:rsidRPr="009D4F2D" w:rsidRDefault="00852369"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55728B">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3BF50370"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BD480E">
        <w:rPr>
          <w:lang w:eastAsia="ru-RU"/>
        </w:rPr>
        <w:t xml:space="preserve">/участки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1A7688C2"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55728B">
        <w:rPr>
          <w:lang w:eastAsia="ru-RU"/>
        </w:rPr>
        <w:t>/участке</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28B80C2E"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55728B">
        <w:rPr>
          <w:lang w:eastAsia="ru-RU"/>
        </w:rPr>
        <w:t xml:space="preserve">на </w:t>
      </w:r>
      <w:r w:rsidR="0055728B" w:rsidRPr="009D4F2D">
        <w:rPr>
          <w:lang w:eastAsia="ru-RU"/>
        </w:rPr>
        <w:t>объект</w:t>
      </w:r>
      <w:r w:rsidR="0055728B">
        <w:rPr>
          <w:lang w:eastAsia="ru-RU"/>
        </w:rPr>
        <w:t>ах/участках Заказчика</w:t>
      </w:r>
      <w:r w:rsidR="0055728B"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547B72CE"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55728B">
        <w:rPr>
          <w:lang w:eastAsia="ru-RU"/>
        </w:rPr>
        <w:t xml:space="preserve"> на </w:t>
      </w:r>
      <w:r w:rsidR="0055728B" w:rsidRPr="009D4F2D">
        <w:rPr>
          <w:lang w:eastAsia="ru-RU"/>
        </w:rPr>
        <w:t>объект</w:t>
      </w:r>
      <w:r w:rsidR="0055728B">
        <w:rPr>
          <w:lang w:eastAsia="ru-RU"/>
        </w:rPr>
        <w:t>ах/участках Заказчика</w:t>
      </w:r>
      <w:r w:rsidRPr="004234EE">
        <w:rPr>
          <w:lang w:eastAsia="ru-RU"/>
        </w:rPr>
        <w:t>;</w:t>
      </w:r>
    </w:p>
    <w:p w14:paraId="3644A3DC" w14:textId="258A32CC" w:rsidR="00BF2125" w:rsidRPr="00D27980" w:rsidRDefault="00BF2125" w:rsidP="00BF2125">
      <w:pPr>
        <w:widowControl w:val="0"/>
        <w:numPr>
          <w:ilvl w:val="0"/>
          <w:numId w:val="12"/>
        </w:numPr>
        <w:tabs>
          <w:tab w:val="num" w:pos="539"/>
        </w:tabs>
        <w:spacing w:before="60"/>
        <w:ind w:left="538" w:hanging="357"/>
        <w:contextualSpacing/>
        <w:rPr>
          <w:lang w:eastAsia="ru-RU"/>
        </w:rPr>
      </w:pPr>
      <w:r w:rsidRPr="00D27980">
        <w:rPr>
          <w:lang w:eastAsia="ru-RU"/>
        </w:rPr>
        <w:t xml:space="preserve">допускать добычу полезных ископаемых (в том числе песок, гравий, глина, торф, сапропель) </w:t>
      </w:r>
      <w:r w:rsidR="0055728B">
        <w:rPr>
          <w:lang w:eastAsia="ru-RU"/>
        </w:rPr>
        <w:t xml:space="preserve">на </w:t>
      </w:r>
      <w:r w:rsidR="0055728B" w:rsidRPr="009D4F2D">
        <w:rPr>
          <w:lang w:eastAsia="ru-RU"/>
        </w:rPr>
        <w:t>объект</w:t>
      </w:r>
      <w:r w:rsidR="0055728B">
        <w:rPr>
          <w:lang w:eastAsia="ru-RU"/>
        </w:rPr>
        <w:t>ах/участках Заказчика</w:t>
      </w:r>
      <w:r w:rsidRPr="00D27980">
        <w:rPr>
          <w:lang w:eastAsia="ru-RU"/>
        </w:rPr>
        <w:t>;</w:t>
      </w:r>
    </w:p>
    <w:p w14:paraId="024EF01D" w14:textId="78CD4A42" w:rsidR="00BF2125" w:rsidRPr="00D27980" w:rsidRDefault="00BF2125" w:rsidP="003039DC">
      <w:pPr>
        <w:widowControl w:val="0"/>
        <w:numPr>
          <w:ilvl w:val="0"/>
          <w:numId w:val="12"/>
        </w:numPr>
        <w:tabs>
          <w:tab w:val="num" w:pos="539"/>
        </w:tabs>
        <w:spacing w:before="60" w:after="240"/>
        <w:ind w:left="538" w:hanging="357"/>
        <w:contextualSpacing/>
        <w:rPr>
          <w:lang w:eastAsia="ru-RU"/>
        </w:rPr>
      </w:pPr>
      <w:r w:rsidRPr="00D27980">
        <w:rPr>
          <w:szCs w:val="24"/>
          <w:lang w:eastAsia="ru-RU"/>
        </w:rPr>
        <w:t>приступать к выполнению работ/услуг без оформления акта-допуска подрядной организации на производство работ</w:t>
      </w:r>
      <w:r w:rsidR="0055728B">
        <w:rPr>
          <w:szCs w:val="24"/>
          <w:lang w:eastAsia="ru-RU"/>
        </w:rPr>
        <w:t>/услуг</w:t>
      </w:r>
      <w:r w:rsidRPr="00D27980">
        <w:rPr>
          <w:szCs w:val="24"/>
          <w:lang w:eastAsia="ru-RU"/>
        </w:rPr>
        <w:t xml:space="preserve"> и получения разрешения Заказчика</w:t>
      </w:r>
      <w:r w:rsidR="002F6F52" w:rsidRPr="00D27980">
        <w:rPr>
          <w:szCs w:val="24"/>
          <w:lang w:eastAsia="ru-RU"/>
        </w:rPr>
        <w:t>;</w:t>
      </w:r>
    </w:p>
    <w:p w14:paraId="3706BECB" w14:textId="7624CF01" w:rsidR="002F6F52" w:rsidRPr="00D27980" w:rsidRDefault="002F6F52" w:rsidP="002F6F52">
      <w:pPr>
        <w:widowControl w:val="0"/>
        <w:numPr>
          <w:ilvl w:val="0"/>
          <w:numId w:val="12"/>
        </w:numPr>
        <w:tabs>
          <w:tab w:val="num" w:pos="539"/>
        </w:tabs>
        <w:spacing w:before="60" w:after="240"/>
        <w:ind w:left="538" w:hanging="357"/>
        <w:contextualSpacing/>
        <w:rPr>
          <w:szCs w:val="24"/>
          <w:lang w:eastAsia="ru-RU"/>
        </w:rPr>
      </w:pPr>
      <w:r w:rsidRPr="00D27980">
        <w:rPr>
          <w:szCs w:val="24"/>
          <w:lang w:eastAsia="ru-RU"/>
        </w:rPr>
        <w:t>приступать к выполнению работ</w:t>
      </w:r>
      <w:r w:rsidR="0055728B">
        <w:rPr>
          <w:szCs w:val="24"/>
          <w:lang w:eastAsia="ru-RU"/>
        </w:rPr>
        <w:t>/услуг</w:t>
      </w:r>
      <w:r w:rsidRPr="00D27980">
        <w:rPr>
          <w:szCs w:val="24"/>
          <w:lang w:eastAsia="ru-RU"/>
        </w:rPr>
        <w:t xml:space="preserve"> повышенной опасности на объектах строительства/реконструкции, капитального ремонта</w:t>
      </w:r>
      <w:r w:rsidR="005D2817">
        <w:rPr>
          <w:szCs w:val="24"/>
          <w:lang w:eastAsia="ru-RU"/>
        </w:rPr>
        <w:t xml:space="preserve"> и др.</w:t>
      </w:r>
      <w:r w:rsidRPr="00D27980">
        <w:rPr>
          <w:szCs w:val="24"/>
          <w:lang w:eastAsia="ru-RU"/>
        </w:rPr>
        <w:t xml:space="preserve"> без письменного уведомления Заказчика о начале выполнения работ</w:t>
      </w:r>
      <w:r w:rsidR="0055728B">
        <w:rPr>
          <w:szCs w:val="24"/>
          <w:lang w:eastAsia="ru-RU"/>
        </w:rPr>
        <w:t>/услуг</w:t>
      </w:r>
      <w:r w:rsidRPr="00D27980">
        <w:rPr>
          <w:szCs w:val="24"/>
          <w:lang w:eastAsia="ru-RU"/>
        </w:rPr>
        <w:t>;</w:t>
      </w:r>
    </w:p>
    <w:p w14:paraId="57D85D95" w14:textId="7D265BA9" w:rsidR="002F6F52" w:rsidRPr="00D27980" w:rsidRDefault="002F6F52" w:rsidP="002F6F52">
      <w:pPr>
        <w:widowControl w:val="0"/>
        <w:numPr>
          <w:ilvl w:val="0"/>
          <w:numId w:val="12"/>
        </w:numPr>
        <w:tabs>
          <w:tab w:val="num" w:pos="539"/>
        </w:tabs>
        <w:spacing w:before="60" w:after="240"/>
        <w:ind w:left="538" w:hanging="357"/>
        <w:contextualSpacing/>
        <w:rPr>
          <w:szCs w:val="24"/>
          <w:lang w:eastAsia="ru-RU"/>
        </w:rPr>
      </w:pPr>
      <w:r w:rsidRPr="00D27980">
        <w:rPr>
          <w:szCs w:val="24"/>
          <w:lang w:eastAsia="ru-RU"/>
        </w:rPr>
        <w:t>приступать к выполнению работ</w:t>
      </w:r>
      <w:r w:rsidR="0055728B">
        <w:rPr>
          <w:szCs w:val="24"/>
          <w:lang w:eastAsia="ru-RU"/>
        </w:rPr>
        <w:t>/услуг</w:t>
      </w:r>
      <w:r w:rsidRPr="00D27980">
        <w:rPr>
          <w:szCs w:val="24"/>
          <w:lang w:eastAsia="ru-RU"/>
        </w:rPr>
        <w:t xml:space="preserve"> повышенной опасности без оформления разрешительной документации, предусмотренной ЛНД Заказчика и действующими нормативными правовыми актами РФ;</w:t>
      </w:r>
    </w:p>
    <w:p w14:paraId="228B122B" w14:textId="365C09F5" w:rsidR="002F6F52" w:rsidRPr="00D27980" w:rsidRDefault="002F6F52" w:rsidP="002F6F52">
      <w:pPr>
        <w:widowControl w:val="0"/>
        <w:numPr>
          <w:ilvl w:val="0"/>
          <w:numId w:val="12"/>
        </w:numPr>
        <w:tabs>
          <w:tab w:val="num" w:pos="539"/>
        </w:tabs>
        <w:spacing w:before="60" w:after="240"/>
        <w:ind w:left="538" w:hanging="357"/>
        <w:contextualSpacing/>
        <w:rPr>
          <w:szCs w:val="24"/>
          <w:lang w:eastAsia="ru-RU"/>
        </w:rPr>
      </w:pPr>
      <w:r w:rsidRPr="00D27980">
        <w:rPr>
          <w:szCs w:val="24"/>
          <w:lang w:eastAsia="ru-RU"/>
        </w:rPr>
        <w:t>выполнять работы</w:t>
      </w:r>
      <w:r w:rsidR="0055728B">
        <w:rPr>
          <w:szCs w:val="24"/>
          <w:lang w:eastAsia="ru-RU"/>
        </w:rPr>
        <w:t>/услуги</w:t>
      </w:r>
      <w:r w:rsidRPr="00D27980">
        <w:rPr>
          <w:szCs w:val="24"/>
          <w:lang w:eastAsia="ru-RU"/>
        </w:rPr>
        <w:t xml:space="preserve"> повышенной опасности </w:t>
      </w:r>
      <w:r w:rsidR="005D2817">
        <w:rPr>
          <w:szCs w:val="24"/>
          <w:lang w:eastAsia="ru-RU"/>
        </w:rPr>
        <w:t xml:space="preserve">вне </w:t>
      </w:r>
      <w:r w:rsidR="005D2817" w:rsidRPr="00D27980">
        <w:rPr>
          <w:szCs w:val="24"/>
          <w:lang w:eastAsia="ru-RU"/>
        </w:rPr>
        <w:t xml:space="preserve">места их выполнения </w:t>
      </w:r>
      <w:r w:rsidR="007878F7">
        <w:rPr>
          <w:szCs w:val="24"/>
          <w:lang w:eastAsia="ru-RU"/>
        </w:rPr>
        <w:t>(в том числе рас</w:t>
      </w:r>
      <w:r w:rsidR="005D2817">
        <w:rPr>
          <w:szCs w:val="24"/>
          <w:lang w:eastAsia="ru-RU"/>
        </w:rPr>
        <w:t>ширять место выполнения),</w:t>
      </w:r>
      <w:r w:rsidRPr="00D27980">
        <w:rPr>
          <w:szCs w:val="24"/>
          <w:lang w:eastAsia="ru-RU"/>
        </w:rPr>
        <w:t xml:space="preserve"> определённого разрешительной документацией (задание на производство работ, наряд-допуск, распоряжение, перечень работ и др. положения договора, бланк оценки риска) без согласования/указания Заказчика.</w:t>
      </w:r>
    </w:p>
    <w:p w14:paraId="295E3D10" w14:textId="77777777" w:rsidR="00432568" w:rsidRPr="005526C3" w:rsidRDefault="000E315D" w:rsidP="005526C3">
      <w:pPr>
        <w:pStyle w:val="aff1"/>
        <w:widowControl w:val="0"/>
        <w:numPr>
          <w:ilvl w:val="0"/>
          <w:numId w:val="23"/>
        </w:numPr>
        <w:tabs>
          <w:tab w:val="left" w:pos="426"/>
        </w:tabs>
        <w:spacing w:before="60"/>
        <w:ind w:left="426"/>
        <w:contextualSpacing w:val="0"/>
        <w:rPr>
          <w:rStyle w:val="FontStyle53"/>
          <w:b/>
          <w:sz w:val="24"/>
          <w:szCs w:val="24"/>
        </w:rPr>
      </w:pPr>
      <w:bookmarkStart w:id="35" w:name="_Toc358658251"/>
      <w:bookmarkStart w:id="36" w:name="_Toc447798491"/>
      <w:bookmarkStart w:id="37" w:name="_Toc449436936"/>
      <w:r w:rsidRPr="005526C3">
        <w:rPr>
          <w:rStyle w:val="FontStyle53"/>
          <w:b/>
          <w:sz w:val="24"/>
          <w:szCs w:val="24"/>
        </w:rPr>
        <w:t xml:space="preserve">ОСНОВНЫЕ ОБЯЗАННОСТИ </w:t>
      </w:r>
      <w:bookmarkEnd w:id="35"/>
      <w:r w:rsidRPr="005526C3">
        <w:rPr>
          <w:rStyle w:val="FontStyle53"/>
          <w:b/>
          <w:sz w:val="24"/>
          <w:szCs w:val="24"/>
        </w:rPr>
        <w:t>ЗАКАЗЧИКА</w:t>
      </w:r>
      <w:bookmarkEnd w:id="36"/>
      <w:bookmarkEnd w:id="37"/>
    </w:p>
    <w:p w14:paraId="1F594EF5" w14:textId="77777777" w:rsidR="00432568" w:rsidRDefault="00285F96" w:rsidP="005526C3">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7E05AEF1" w:rsidR="00432568" w:rsidRPr="0074508F" w:rsidRDefault="00432568" w:rsidP="005526C3">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3C49B4">
        <w:rPr>
          <w:rFonts w:eastAsia="MS Mincho"/>
          <w:szCs w:val="24"/>
          <w:lang w:eastAsia="ja-JP"/>
        </w:rPr>
        <w:t>В соответствии с Договором передать</w:t>
      </w:r>
      <w:r>
        <w:rPr>
          <w:rFonts w:eastAsia="MS Mincho"/>
          <w:szCs w:val="24"/>
          <w:lang w:eastAsia="ja-JP"/>
        </w:rPr>
        <w:t xml:space="preserve"> </w:t>
      </w:r>
      <w:r w:rsidR="003C49B4">
        <w:rPr>
          <w:rFonts w:eastAsia="MS Mincho"/>
          <w:szCs w:val="24"/>
          <w:lang w:eastAsia="ja-JP"/>
        </w:rPr>
        <w:t>П</w:t>
      </w:r>
      <w:r w:rsidRPr="0074508F">
        <w:rPr>
          <w:rFonts w:eastAsia="MS Mincho"/>
          <w:szCs w:val="24"/>
          <w:lang w:eastAsia="ja-JP"/>
        </w:rPr>
        <w:t>одрядчик</w:t>
      </w:r>
      <w:r w:rsidR="003C49B4">
        <w:rPr>
          <w:rFonts w:eastAsia="MS Mincho"/>
          <w:szCs w:val="24"/>
          <w:lang w:eastAsia="ja-JP"/>
        </w:rPr>
        <w:t>у</w:t>
      </w:r>
      <w:r w:rsidR="00985898">
        <w:rPr>
          <w:rFonts w:eastAsia="MS Mincho"/>
          <w:szCs w:val="24"/>
          <w:lang w:eastAsia="ja-JP"/>
        </w:rPr>
        <w:t xml:space="preserve"> </w:t>
      </w:r>
      <w:r w:rsidR="003F721B">
        <w:rPr>
          <w:rFonts w:eastAsia="MS Mincho"/>
          <w:szCs w:val="24"/>
          <w:lang w:eastAsia="ja-JP"/>
        </w:rPr>
        <w:t>ЛНД Заказчика в области ПБОТОС</w:t>
      </w:r>
      <w:r w:rsidR="0055728B">
        <w:rPr>
          <w:rFonts w:eastAsia="MS Mincho"/>
          <w:szCs w:val="24"/>
          <w:lang w:eastAsia="ja-JP"/>
        </w:rPr>
        <w:t xml:space="preserve"> и ПЛЧС</w:t>
      </w:r>
      <w:r w:rsidR="003F721B">
        <w:rPr>
          <w:rFonts w:eastAsia="MS Mincho"/>
          <w:szCs w:val="24"/>
          <w:lang w:eastAsia="ja-JP"/>
        </w:rPr>
        <w:t xml:space="preserve"> </w:t>
      </w:r>
      <w:r w:rsidR="00985898">
        <w:rPr>
          <w:rFonts w:eastAsia="MS Mincho"/>
          <w:szCs w:val="24"/>
          <w:lang w:eastAsia="ja-JP"/>
        </w:rPr>
        <w:t xml:space="preserve">согласно </w:t>
      </w:r>
      <w:r w:rsidR="0055728B">
        <w:rPr>
          <w:rFonts w:eastAsia="MS Mincho"/>
          <w:szCs w:val="24"/>
          <w:lang w:eastAsia="ja-JP"/>
        </w:rPr>
        <w:t>тр</w:t>
      </w:r>
      <w:r w:rsidR="0099552F">
        <w:rPr>
          <w:rFonts w:eastAsia="MS Mincho"/>
          <w:szCs w:val="24"/>
          <w:lang w:eastAsia="ja-JP"/>
        </w:rPr>
        <w:t xml:space="preserve">ебованиям стандартной оговорки </w:t>
      </w:r>
      <w:r w:rsidR="0055728B">
        <w:rPr>
          <w:rFonts w:eastAsia="MS Mincho"/>
          <w:szCs w:val="24"/>
          <w:lang w:eastAsia="ja-JP"/>
        </w:rPr>
        <w:t>о соблюдени</w:t>
      </w:r>
      <w:r w:rsidR="0099552F">
        <w:rPr>
          <w:rFonts w:eastAsia="MS Mincho"/>
          <w:szCs w:val="24"/>
          <w:lang w:eastAsia="ja-JP"/>
        </w:rPr>
        <w:t>и</w:t>
      </w:r>
      <w:r w:rsidR="0055728B">
        <w:rPr>
          <w:rFonts w:eastAsia="MS Mincho"/>
          <w:szCs w:val="24"/>
          <w:lang w:eastAsia="ja-JP"/>
        </w:rPr>
        <w:t xml:space="preserve"> требований ЛНД</w:t>
      </w:r>
      <w:r w:rsidR="00E46D72">
        <w:rPr>
          <w:rFonts w:eastAsia="MS Mincho"/>
          <w:szCs w:val="24"/>
          <w:lang w:eastAsia="ja-JP"/>
        </w:rPr>
        <w:t xml:space="preserve">. </w:t>
      </w:r>
    </w:p>
    <w:p w14:paraId="0FFE9ACC" w14:textId="3F35C247" w:rsidR="00432568" w:rsidRPr="00205AD3" w:rsidRDefault="00432568" w:rsidP="005526C3">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в местах, где возможно воздействие на человека вредных и опасных производственных факторов.</w:t>
      </w:r>
    </w:p>
    <w:p w14:paraId="358545BF" w14:textId="7C7D2C9C" w:rsidR="00432568" w:rsidRDefault="00432568" w:rsidP="005526C3">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2510A2">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2510A2">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2510A2">
        <w:rPr>
          <w:rFonts w:eastAsia="MS Mincho"/>
          <w:szCs w:val="24"/>
          <w:lang w:eastAsia="ja-JP"/>
        </w:rPr>
        <w:t>выполнения</w:t>
      </w:r>
      <w:r w:rsidR="002510A2" w:rsidRPr="009D4F2D">
        <w:rPr>
          <w:rFonts w:eastAsia="MS Mincho"/>
          <w:szCs w:val="24"/>
          <w:lang w:eastAsia="ja-JP"/>
        </w:rPr>
        <w:t xml:space="preserve"> </w:t>
      </w:r>
      <w:r w:rsidRPr="009D4F2D">
        <w:rPr>
          <w:rFonts w:eastAsia="MS Mincho"/>
          <w:szCs w:val="24"/>
          <w:lang w:eastAsia="ja-JP"/>
        </w:rPr>
        <w:t>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54D18EB8" w14:textId="586BDA80" w:rsidR="00432568" w:rsidRDefault="00432568" w:rsidP="005526C3">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Перед началом </w:t>
      </w:r>
      <w:r w:rsidR="003C49B4">
        <w:rPr>
          <w:rFonts w:eastAsia="MS Mincho"/>
          <w:szCs w:val="24"/>
          <w:lang w:eastAsia="ja-JP"/>
        </w:rPr>
        <w:t>выполнения</w:t>
      </w:r>
      <w:r w:rsidR="003C49B4" w:rsidRPr="009D4F2D">
        <w:rPr>
          <w:rFonts w:eastAsia="MS Mincho"/>
          <w:szCs w:val="24"/>
          <w:lang w:eastAsia="ja-JP"/>
        </w:rPr>
        <w:t xml:space="preserve"> </w:t>
      </w:r>
      <w:r w:rsidRPr="009D4F2D">
        <w:rPr>
          <w:rFonts w:eastAsia="MS Mincho"/>
          <w:szCs w:val="24"/>
          <w:lang w:eastAsia="ja-JP"/>
        </w:rPr>
        <w:t>работ</w:t>
      </w:r>
      <w:r w:rsidR="00325415">
        <w:rPr>
          <w:rFonts w:eastAsia="MS Mincho"/>
          <w:szCs w:val="24"/>
          <w:lang w:eastAsia="ja-JP"/>
        </w:rPr>
        <w:t>/услуг</w:t>
      </w:r>
      <w:r w:rsidRPr="009D4F2D">
        <w:rPr>
          <w:rFonts w:eastAsia="MS Mincho"/>
          <w:szCs w:val="24"/>
          <w:lang w:eastAsia="ja-JP"/>
        </w:rPr>
        <w:t>, связанных с перемещением по объекту</w:t>
      </w:r>
      <w:r w:rsidR="007748D3">
        <w:rPr>
          <w:rFonts w:eastAsia="MS Mincho"/>
          <w:szCs w:val="24"/>
          <w:lang w:eastAsia="ja-JP"/>
        </w:rPr>
        <w:t>/участку Заказчика</w:t>
      </w:r>
      <w:r w:rsidRPr="009D4F2D">
        <w:rPr>
          <w:rFonts w:eastAsia="MS Mincho"/>
          <w:szCs w:val="24"/>
          <w:lang w:eastAsia="ja-JP"/>
        </w:rPr>
        <w:t xml:space="preserve">, передать </w:t>
      </w:r>
      <w:r w:rsidR="00325415">
        <w:rPr>
          <w:rFonts w:eastAsia="MS Mincho"/>
          <w:szCs w:val="24"/>
          <w:lang w:eastAsia="ja-JP"/>
        </w:rPr>
        <w:t>П</w:t>
      </w:r>
      <w:r w:rsidRPr="009D4F2D">
        <w:rPr>
          <w:rFonts w:eastAsia="MS Mincho"/>
          <w:szCs w:val="24"/>
          <w:lang w:eastAsia="ja-JP"/>
        </w:rPr>
        <w:t>одрядчику схемы разрешенных проездов по территории, с нанесенными на них местами пересечений с ЛЭП</w:t>
      </w:r>
      <w:r w:rsidR="00B302F5">
        <w:rPr>
          <w:rFonts w:eastAsia="MS Mincho"/>
          <w:szCs w:val="24"/>
          <w:lang w:eastAsia="ja-JP"/>
        </w:rPr>
        <w:t xml:space="preserve"> и </w:t>
      </w:r>
      <w:r w:rsidR="00B302F5" w:rsidRPr="00B302F5">
        <w:rPr>
          <w:rFonts w:eastAsia="MS Mincho"/>
          <w:szCs w:val="24"/>
          <w:lang w:eastAsia="ja-JP"/>
        </w:rPr>
        <w:t>с высотными отметками пересекаемых сооружений и коммуникаций</w:t>
      </w:r>
      <w:r w:rsidRPr="009D4F2D">
        <w:rPr>
          <w:rFonts w:eastAsia="MS Mincho"/>
          <w:szCs w:val="24"/>
          <w:lang w:eastAsia="ja-JP"/>
        </w:rPr>
        <w:t xml:space="preserve">, схемы подземных коммуникаций (в случае пролегания их в зоне </w:t>
      </w:r>
      <w:r w:rsidR="003C49B4">
        <w:rPr>
          <w:rFonts w:eastAsia="MS Mincho"/>
          <w:szCs w:val="24"/>
          <w:lang w:eastAsia="ja-JP"/>
        </w:rPr>
        <w:t>выполнения</w:t>
      </w:r>
      <w:r w:rsidR="003C49B4" w:rsidRPr="009D4F2D">
        <w:rPr>
          <w:rFonts w:eastAsia="MS Mincho"/>
          <w:szCs w:val="24"/>
          <w:lang w:eastAsia="ja-JP"/>
        </w:rPr>
        <w:t xml:space="preserve"> </w:t>
      </w:r>
      <w:r w:rsidRPr="009D4F2D">
        <w:rPr>
          <w:rFonts w:eastAsia="MS Mincho"/>
          <w:szCs w:val="24"/>
          <w:lang w:eastAsia="ja-JP"/>
        </w:rPr>
        <w:t>работ</w:t>
      </w:r>
      <w:r w:rsidR="003C49B4">
        <w:rPr>
          <w:rFonts w:eastAsia="MS Mincho"/>
          <w:szCs w:val="24"/>
          <w:lang w:eastAsia="ja-JP"/>
        </w:rPr>
        <w:t>/услуг</w:t>
      </w:r>
      <w:r w:rsidRPr="009D4F2D">
        <w:rPr>
          <w:rFonts w:eastAsia="MS Mincho"/>
          <w:szCs w:val="24"/>
          <w:lang w:eastAsia="ja-JP"/>
        </w:rPr>
        <w:t xml:space="preserve"> и вероятности их нарушения).</w:t>
      </w:r>
    </w:p>
    <w:p w14:paraId="065D1CFD" w14:textId="48E147FB" w:rsidR="00432568" w:rsidRDefault="003039DC" w:rsidP="005526C3">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Согласовать с П</w:t>
      </w:r>
      <w:r w:rsidR="00432568" w:rsidRPr="009D4F2D">
        <w:rPr>
          <w:rFonts w:eastAsia="MS Mincho"/>
          <w:szCs w:val="24"/>
          <w:lang w:eastAsia="ja-JP"/>
        </w:rPr>
        <w:t>одрядчиком ПЛА</w:t>
      </w:r>
      <w:r w:rsidR="00432568">
        <w:rPr>
          <w:rFonts w:eastAsia="MS Mincho"/>
          <w:szCs w:val="24"/>
          <w:lang w:eastAsia="ja-JP"/>
        </w:rPr>
        <w:t xml:space="preserve"> (</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 xml:space="preserve"> (в случаях</w:t>
      </w:r>
      <w:r w:rsidR="003F721B">
        <w:rPr>
          <w:rFonts w:eastAsia="MS Mincho"/>
          <w:szCs w:val="24"/>
          <w:lang w:eastAsia="ja-JP"/>
        </w:rPr>
        <w:t>,</w:t>
      </w:r>
      <w:r w:rsidR="00432568" w:rsidRPr="009D4F2D">
        <w:rPr>
          <w:rFonts w:eastAsia="MS Mincho"/>
          <w:szCs w:val="24"/>
          <w:lang w:eastAsia="ja-JP"/>
        </w:rPr>
        <w:t xml:space="preserve"> предусмотренных законодательством РФ) при условии возложения на работников</w:t>
      </w:r>
      <w:r w:rsidR="000560F7">
        <w:rPr>
          <w:rFonts w:eastAsia="MS Mincho"/>
          <w:szCs w:val="24"/>
          <w:lang w:eastAsia="ja-JP"/>
        </w:rPr>
        <w:t xml:space="preserve"> Подрядчика</w:t>
      </w:r>
      <w:r w:rsidR="00432568" w:rsidRPr="009D4F2D">
        <w:rPr>
          <w:rFonts w:eastAsia="MS Mincho"/>
          <w:szCs w:val="24"/>
          <w:lang w:eastAsia="ja-JP"/>
        </w:rPr>
        <w:t xml:space="preserve"> ответственности за осуществление действий в аварийных ситуациях (обозначенных в оперативной части ПЛА</w:t>
      </w:r>
      <w:r w:rsidR="00432568">
        <w:rPr>
          <w:rFonts w:eastAsia="MS Mincho"/>
          <w:szCs w:val="24"/>
          <w:lang w:eastAsia="ja-JP"/>
        </w:rPr>
        <w:t xml:space="preserve"> </w:t>
      </w:r>
      <w:r w:rsidR="00432568">
        <w:rPr>
          <w:rFonts w:eastAsia="MS Mincho"/>
          <w:szCs w:val="24"/>
          <w:lang w:eastAsia="ja-JP"/>
        </w:rPr>
        <w:lastRenderedPageBreak/>
        <w:t>(</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w:t>
      </w:r>
    </w:p>
    <w:p w14:paraId="3D2DB7DA" w14:textId="7F5B3AB3" w:rsidR="00432568" w:rsidRDefault="00432568" w:rsidP="005526C3">
      <w:pPr>
        <w:pStyle w:val="aff1"/>
        <w:widowControl w:val="0"/>
        <w:numPr>
          <w:ilvl w:val="2"/>
          <w:numId w:val="23"/>
        </w:numPr>
        <w:spacing w:before="60"/>
        <w:ind w:left="0" w:right="6" w:firstLine="0"/>
        <w:contextualSpacing w:val="0"/>
        <w:rPr>
          <w:rFonts w:eastAsia="MS Mincho"/>
          <w:szCs w:val="24"/>
          <w:lang w:eastAsia="ja-JP"/>
        </w:rPr>
      </w:pPr>
      <w:r w:rsidRPr="00C566DB">
        <w:rPr>
          <w:rFonts w:eastAsia="MS Mincho"/>
          <w:szCs w:val="24"/>
          <w:lang w:eastAsia="ja-JP"/>
        </w:rPr>
        <w:t xml:space="preserve"> При одновременном </w:t>
      </w:r>
      <w:r w:rsidR="002A4225">
        <w:rPr>
          <w:rFonts w:eastAsia="MS Mincho"/>
          <w:szCs w:val="24"/>
          <w:lang w:eastAsia="ja-JP"/>
        </w:rPr>
        <w:t>выполнении</w:t>
      </w:r>
      <w:r w:rsidR="002A4225" w:rsidRPr="00C566DB">
        <w:rPr>
          <w:rFonts w:eastAsia="MS Mincho"/>
          <w:szCs w:val="24"/>
          <w:lang w:eastAsia="ja-JP"/>
        </w:rPr>
        <w:t xml:space="preserve"> </w:t>
      </w:r>
      <w:r w:rsidRPr="00C566DB">
        <w:rPr>
          <w:rFonts w:eastAsia="MS Mincho"/>
          <w:szCs w:val="24"/>
          <w:lang w:eastAsia="ja-JP"/>
        </w:rPr>
        <w:t>работ</w:t>
      </w:r>
      <w:r w:rsidR="002A4225">
        <w:rPr>
          <w:rFonts w:eastAsia="MS Mincho"/>
          <w:szCs w:val="24"/>
          <w:lang w:eastAsia="ja-JP"/>
        </w:rPr>
        <w:t>/услуг</w:t>
      </w:r>
      <w:r w:rsidRPr="00C566DB">
        <w:rPr>
          <w:rFonts w:eastAsia="MS Mincho"/>
          <w:szCs w:val="24"/>
          <w:lang w:eastAsia="ja-JP"/>
        </w:rPr>
        <w:t xml:space="preserve"> на опасном производственном объекте </w:t>
      </w:r>
      <w:r w:rsidR="00B63AC4">
        <w:rPr>
          <w:rFonts w:eastAsia="MS Mincho"/>
          <w:szCs w:val="24"/>
          <w:lang w:eastAsia="ja-JP"/>
        </w:rPr>
        <w:t>З</w:t>
      </w:r>
      <w:r w:rsidRPr="00C566DB">
        <w:rPr>
          <w:rFonts w:eastAsia="MS Mincho"/>
          <w:szCs w:val="24"/>
          <w:lang w:eastAsia="ja-JP"/>
        </w:rPr>
        <w:t xml:space="preserve">аказчиком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аказчика</w:t>
      </w:r>
      <w:r w:rsidR="00935D25">
        <w:rPr>
          <w:rFonts w:eastAsia="MS Mincho"/>
          <w:szCs w:val="24"/>
          <w:lang w:eastAsia="ja-JP"/>
        </w:rPr>
        <w:t>, -</w:t>
      </w:r>
      <w:r w:rsidRPr="00C566DB">
        <w:rPr>
          <w:rFonts w:eastAsia="MS Mincho"/>
          <w:szCs w:val="24"/>
          <w:lang w:eastAsia="ja-JP"/>
        </w:rPr>
        <w:t xml:space="preserve"> привлекать работников </w:t>
      </w:r>
      <w:r w:rsidR="00B63AC4">
        <w:rPr>
          <w:rFonts w:eastAsia="MS Mincho"/>
          <w:szCs w:val="24"/>
          <w:lang w:eastAsia="ja-JP"/>
        </w:rPr>
        <w:t>П</w:t>
      </w:r>
      <w:r w:rsidRPr="00C566DB">
        <w:rPr>
          <w:rFonts w:eastAsia="MS Mincho"/>
          <w:szCs w:val="24"/>
          <w:lang w:eastAsia="ja-JP"/>
        </w:rPr>
        <w:t>одрядчика.</w:t>
      </w:r>
    </w:p>
    <w:p w14:paraId="1DF30AE7" w14:textId="7EF04A02" w:rsidR="00432568" w:rsidRDefault="00432568" w:rsidP="005526C3">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w:t>
      </w:r>
      <w:proofErr w:type="spellStart"/>
      <w:r w:rsidRPr="009D4F2D">
        <w:rPr>
          <w:rFonts w:eastAsia="MS Mincho"/>
          <w:szCs w:val="24"/>
          <w:lang w:eastAsia="ja-JP"/>
        </w:rPr>
        <w:t>травмирования</w:t>
      </w:r>
      <w:proofErr w:type="spellEnd"/>
      <w:r w:rsidRPr="009D4F2D">
        <w:rPr>
          <w:rFonts w:eastAsia="MS Mincho"/>
          <w:szCs w:val="24"/>
          <w:lang w:eastAsia="ja-JP"/>
        </w:rPr>
        <w:t xml:space="preserve">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935D25">
        <w:rPr>
          <w:rFonts w:eastAsia="MS Mincho"/>
          <w:szCs w:val="24"/>
          <w:lang w:eastAsia="ja-JP"/>
        </w:rPr>
        <w:t>выполнении</w:t>
      </w:r>
      <w:r w:rsidR="00935D2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9A30F3">
        <w:rPr>
          <w:rFonts w:eastAsia="MS Mincho"/>
          <w:szCs w:val="24"/>
          <w:lang w:eastAsia="ja-JP"/>
        </w:rPr>
        <w:t>и</w:t>
      </w:r>
      <w:r w:rsidRPr="009D4F2D">
        <w:rPr>
          <w:rFonts w:eastAsia="MS Mincho"/>
          <w:szCs w:val="24"/>
          <w:lang w:eastAsia="ja-JP"/>
        </w:rPr>
        <w:t xml:space="preserve"> произошл</w:t>
      </w:r>
      <w:r w:rsidR="009A30F3">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5526C3">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6A3F3316" w14:textId="74E4D380"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w:t>
      </w:r>
      <w:r w:rsidR="00935D25">
        <w:rPr>
          <w:lang w:eastAsia="ru-RU"/>
        </w:rPr>
        <w:t xml:space="preserve"> и ПЛЧС</w:t>
      </w:r>
      <w:r w:rsidRPr="002018D6">
        <w:rPr>
          <w:lang w:eastAsia="ru-RU"/>
        </w:rPr>
        <w:t xml:space="preserve">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1597B12E" w14:textId="2D1A8A83"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w:t>
      </w:r>
      <w:r w:rsidR="00D83BED">
        <w:rPr>
          <w:lang w:eastAsia="ru-RU"/>
        </w:rPr>
        <w:t>ь</w:t>
      </w:r>
      <w:r w:rsidRPr="002018D6">
        <w:rPr>
          <w:lang w:eastAsia="ru-RU"/>
        </w:rPr>
        <w:t>ся с документами по вопросам ПБОТОС</w:t>
      </w:r>
      <w:r w:rsidR="00935D25">
        <w:rPr>
          <w:lang w:eastAsia="ru-RU"/>
        </w:rPr>
        <w:t xml:space="preserve"> и ПЛЧС</w:t>
      </w:r>
      <w:r w:rsidRPr="002018D6">
        <w:rPr>
          <w:lang w:eastAsia="ru-RU"/>
        </w:rPr>
        <w:t>;</w:t>
      </w:r>
    </w:p>
    <w:p w14:paraId="7774F18C" w14:textId="26ECD4F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D83BED">
        <w:rPr>
          <w:lang w:eastAsia="ru-RU"/>
        </w:rPr>
        <w:t>выполнение</w:t>
      </w:r>
      <w:r w:rsidR="00D83BED"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935D25">
        <w:rPr>
          <w:lang w:eastAsia="ru-RU"/>
        </w:rPr>
        <w:t>Т</w:t>
      </w:r>
      <w:r w:rsidRPr="002018D6">
        <w:rPr>
          <w:lang w:eastAsia="ru-RU"/>
        </w:rPr>
        <w:t>ребовани</w:t>
      </w:r>
      <w:r w:rsidR="00935D25">
        <w:rPr>
          <w:lang w:eastAsia="ru-RU"/>
        </w:rPr>
        <w:t>й</w:t>
      </w:r>
      <w:r w:rsidRPr="002018D6">
        <w:rPr>
          <w:lang w:eastAsia="ru-RU"/>
        </w:rPr>
        <w:t xml:space="preserve"> по ПБОТОС</w:t>
      </w:r>
      <w:r w:rsidR="00935D25">
        <w:rPr>
          <w:lang w:eastAsia="ru-RU"/>
        </w:rPr>
        <w:t xml:space="preserve"> и ПЛЧС</w:t>
      </w:r>
      <w:r w:rsidRPr="002018D6">
        <w:rPr>
          <w:lang w:eastAsia="ru-RU"/>
        </w:rPr>
        <w:t>, которые создают угрозу жизни и здоровью работников, и</w:t>
      </w:r>
      <w:r w:rsidR="00935D25">
        <w:rPr>
          <w:lang w:eastAsia="ru-RU"/>
        </w:rPr>
        <w:t>/или</w:t>
      </w:r>
      <w:r w:rsidRPr="002018D6">
        <w:rPr>
          <w:lang w:eastAsia="ru-RU"/>
        </w:rPr>
        <w:t xml:space="preserve"> могут привести к аварии или инциденту;</w:t>
      </w:r>
    </w:p>
    <w:p w14:paraId="5C637EC5" w14:textId="537E9D16"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935D25">
        <w:rPr>
          <w:lang w:eastAsia="ru-RU"/>
        </w:rPr>
        <w:t xml:space="preserve"> и ПЛЧС</w:t>
      </w:r>
      <w:r w:rsidRPr="002018D6">
        <w:rPr>
          <w:lang w:eastAsia="ru-RU"/>
        </w:rPr>
        <w:t>, требовать письменных объяснений работников</w:t>
      </w:r>
      <w:r w:rsidR="00D83BED">
        <w:rPr>
          <w:lang w:eastAsia="ru-RU"/>
        </w:rPr>
        <w:t xml:space="preserve"> Подрядчика</w:t>
      </w:r>
      <w:r w:rsidRPr="002018D6">
        <w:rPr>
          <w:lang w:eastAsia="ru-RU"/>
        </w:rPr>
        <w:t xml:space="preserve">, допустивших нарушения </w:t>
      </w:r>
      <w:r w:rsidR="00935D25">
        <w:rPr>
          <w:lang w:eastAsia="ru-RU"/>
        </w:rPr>
        <w:t>Требований по</w:t>
      </w:r>
      <w:r w:rsidRPr="002018D6">
        <w:rPr>
          <w:lang w:eastAsia="ru-RU"/>
        </w:rPr>
        <w:t xml:space="preserve"> ПБОТОС</w:t>
      </w:r>
      <w:r w:rsidR="00935D25">
        <w:rPr>
          <w:lang w:eastAsia="ru-RU"/>
        </w:rPr>
        <w:t xml:space="preserve"> и ПЛЧС</w:t>
      </w:r>
      <w:r w:rsidRPr="002018D6">
        <w:rPr>
          <w:lang w:eastAsia="ru-RU"/>
        </w:rPr>
        <w:t>;</w:t>
      </w:r>
    </w:p>
    <w:p w14:paraId="70032F98" w14:textId="3B5D3AE5"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935D25">
        <w:rPr>
          <w:lang w:eastAsia="ru-RU"/>
        </w:rPr>
        <w:t>Требования по</w:t>
      </w:r>
      <w:r w:rsidRPr="002018D6">
        <w:rPr>
          <w:lang w:eastAsia="ru-RU"/>
        </w:rPr>
        <w:t xml:space="preserve"> ПБОТОС</w:t>
      </w:r>
      <w:r w:rsidR="00935D25">
        <w:rPr>
          <w:lang w:eastAsia="ru-RU"/>
        </w:rPr>
        <w:t xml:space="preserve"> и ПЛЧС</w:t>
      </w:r>
      <w:r w:rsidRPr="002018D6">
        <w:rPr>
          <w:lang w:eastAsia="ru-RU"/>
        </w:rPr>
        <w:t>.</w:t>
      </w:r>
    </w:p>
    <w:p w14:paraId="4545C6DD" w14:textId="77777777" w:rsidR="005B64A7" w:rsidRDefault="005B64A7" w:rsidP="005526C3">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7D86C700" w:rsidR="005B64A7" w:rsidRPr="001D5709" w:rsidRDefault="001D5709" w:rsidP="005526C3">
      <w:pPr>
        <w:pStyle w:val="aff1"/>
        <w:widowControl w:val="0"/>
        <w:numPr>
          <w:ilvl w:val="1"/>
          <w:numId w:val="23"/>
        </w:numPr>
        <w:tabs>
          <w:tab w:val="left" w:pos="426"/>
        </w:tabs>
        <w:spacing w:before="60"/>
        <w:ind w:left="0"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8B5DDE">
        <w:rPr>
          <w:szCs w:val="24"/>
        </w:rPr>
        <w:t xml:space="preserve"> (Инструкция Компании «</w:t>
      </w:r>
      <w:r w:rsidR="008B5DDE" w:rsidRPr="008B5DDE">
        <w:rPr>
          <w:szCs w:val="24"/>
        </w:rPr>
        <w:t>Зол</w:t>
      </w:r>
      <w:r w:rsidR="008B5DDE">
        <w:rPr>
          <w:szCs w:val="24"/>
        </w:rPr>
        <w:t>отые правила безопасности труда</w:t>
      </w:r>
      <w:r w:rsidR="008B5DDE" w:rsidRPr="008B5DDE">
        <w:rPr>
          <w:szCs w:val="24"/>
        </w:rPr>
        <w:t xml:space="preserve"> и порядок их доведения</w:t>
      </w:r>
      <w:r w:rsidR="008B5DDE">
        <w:rPr>
          <w:szCs w:val="24"/>
        </w:rPr>
        <w:t>»</w:t>
      </w:r>
      <w:r w:rsidR="008B5DDE" w:rsidRPr="008B5DDE">
        <w:rPr>
          <w:szCs w:val="24"/>
        </w:rPr>
        <w:t xml:space="preserve"> № П3-05 И-0016, переда</w:t>
      </w:r>
      <w:r w:rsidR="008B5DDE">
        <w:rPr>
          <w:szCs w:val="24"/>
        </w:rPr>
        <w:t>ется Подрядчику по Акту приема-передачи ЛНД).</w:t>
      </w:r>
      <w:r w:rsidR="008B5DDE" w:rsidRPr="008B5DDE">
        <w:rPr>
          <w:szCs w:val="24"/>
        </w:rPr>
        <w:t xml:space="preserve"> </w:t>
      </w:r>
    </w:p>
    <w:p w14:paraId="70BE91F2" w14:textId="77777777" w:rsidR="005B64A7" w:rsidRPr="001D5709" w:rsidRDefault="001D5709" w:rsidP="005526C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5B64A7" w:rsidRPr="001D5709">
        <w:rPr>
          <w:szCs w:val="24"/>
        </w:rPr>
        <w:t xml:space="preserve"> одним из перечисленных способов или несколькими способами одновременно:</w:t>
      </w:r>
    </w:p>
    <w:p w14:paraId="59F1EE91" w14:textId="368D4881" w:rsidR="005B64A7" w:rsidRPr="001D5709" w:rsidRDefault="0064690D" w:rsidP="005B64A7">
      <w:pPr>
        <w:pStyle w:val="aff1"/>
        <w:numPr>
          <w:ilvl w:val="0"/>
          <w:numId w:val="46"/>
        </w:numPr>
        <w:spacing w:line="240" w:lineRule="atLeast"/>
        <w:rPr>
          <w:szCs w:val="24"/>
        </w:rPr>
      </w:pPr>
      <w:r>
        <w:rPr>
          <w:szCs w:val="24"/>
        </w:rPr>
        <w:t>в ходе</w:t>
      </w:r>
      <w:r w:rsidRPr="001D5709">
        <w:rPr>
          <w:szCs w:val="24"/>
        </w:rPr>
        <w:t xml:space="preserve"> </w:t>
      </w:r>
      <w:r w:rsidR="005B64A7" w:rsidRPr="001D5709">
        <w:rPr>
          <w:szCs w:val="24"/>
        </w:rPr>
        <w:t>проведения вводного инструктажа с обязательной фиксацией прохождения такого инструктажа каждым работником;</w:t>
      </w:r>
    </w:p>
    <w:p w14:paraId="315A220B" w14:textId="77777777" w:rsidR="005B64A7" w:rsidRPr="001D5709" w:rsidRDefault="005B64A7" w:rsidP="005B64A7">
      <w:pPr>
        <w:pStyle w:val="aff1"/>
        <w:numPr>
          <w:ilvl w:val="0"/>
          <w:numId w:val="46"/>
        </w:numPr>
        <w:spacing w:line="240" w:lineRule="atLeast"/>
        <w:rPr>
          <w:szCs w:val="24"/>
        </w:rPr>
      </w:pPr>
      <w:r w:rsidRPr="001D5709">
        <w:rPr>
          <w:szCs w:val="24"/>
        </w:rPr>
        <w:t>размещение текста памятки «Золотые правила безопасности труда» на информационных стендах для ознакомления;</w:t>
      </w:r>
    </w:p>
    <w:p w14:paraId="69D8D304" w14:textId="6523604B" w:rsidR="005B64A7" w:rsidRPr="001D5709" w:rsidRDefault="005B64A7" w:rsidP="005B64A7">
      <w:pPr>
        <w:pStyle w:val="aff1"/>
        <w:numPr>
          <w:ilvl w:val="0"/>
          <w:numId w:val="46"/>
        </w:numPr>
        <w:spacing w:line="240" w:lineRule="atLeast"/>
        <w:rPr>
          <w:szCs w:val="24"/>
        </w:rPr>
      </w:pPr>
      <w:r w:rsidRPr="001D5709">
        <w:rPr>
          <w:szCs w:val="24"/>
        </w:rPr>
        <w:t>обеспечени</w:t>
      </w:r>
      <w:r w:rsidR="0064690D">
        <w:rPr>
          <w:szCs w:val="24"/>
        </w:rPr>
        <w:t xml:space="preserve">е </w:t>
      </w:r>
      <w:r w:rsidRPr="001D5709">
        <w:rPr>
          <w:szCs w:val="24"/>
        </w:rPr>
        <w:t>работников информационными буклетами (предпочтительно карманного формата, для удобства ношения и использования на рабочих местах);</w:t>
      </w:r>
    </w:p>
    <w:p w14:paraId="3E24242F" w14:textId="1931F883" w:rsidR="005B64A7" w:rsidRPr="001D5709" w:rsidRDefault="005B64A7" w:rsidP="005B64A7">
      <w:pPr>
        <w:pStyle w:val="aff1"/>
        <w:numPr>
          <w:ilvl w:val="0"/>
          <w:numId w:val="46"/>
        </w:numPr>
        <w:spacing w:line="240" w:lineRule="atLeast"/>
        <w:rPr>
          <w:szCs w:val="24"/>
        </w:rPr>
      </w:pPr>
      <w:r w:rsidRPr="001D5709">
        <w:rPr>
          <w:szCs w:val="24"/>
        </w:rPr>
        <w:t>демонстраци</w:t>
      </w:r>
      <w:r w:rsidR="0064690D">
        <w:rPr>
          <w:szCs w:val="24"/>
        </w:rPr>
        <w:t>я</w:t>
      </w:r>
      <w:r w:rsidRPr="001D5709">
        <w:rPr>
          <w:szCs w:val="24"/>
        </w:rPr>
        <w:t xml:space="preserve"> презентационных материалов;</w:t>
      </w:r>
    </w:p>
    <w:p w14:paraId="0B8CEFDA" w14:textId="781EA711" w:rsidR="005B64A7" w:rsidRPr="001D5709" w:rsidRDefault="005B64A7" w:rsidP="005B64A7">
      <w:pPr>
        <w:pStyle w:val="aff1"/>
        <w:numPr>
          <w:ilvl w:val="0"/>
          <w:numId w:val="46"/>
        </w:numPr>
        <w:spacing w:line="240" w:lineRule="atLeast"/>
        <w:rPr>
          <w:szCs w:val="24"/>
        </w:rPr>
      </w:pPr>
      <w:r w:rsidRPr="001D5709">
        <w:rPr>
          <w:szCs w:val="24"/>
        </w:rPr>
        <w:t>производств</w:t>
      </w:r>
      <w:r w:rsidR="0064690D">
        <w:rPr>
          <w:szCs w:val="24"/>
        </w:rPr>
        <w:t>о</w:t>
      </w:r>
      <w:r w:rsidRPr="001D5709">
        <w:rPr>
          <w:szCs w:val="24"/>
        </w:rPr>
        <w:t xml:space="preserve"> и демонстраци</w:t>
      </w:r>
      <w:r w:rsidR="0064690D">
        <w:rPr>
          <w:szCs w:val="24"/>
        </w:rPr>
        <w:t>я</w:t>
      </w:r>
      <w:r w:rsidRPr="001D5709">
        <w:rPr>
          <w:szCs w:val="24"/>
        </w:rPr>
        <w:t xml:space="preserve"> видео- и анимационных роликов;</w:t>
      </w:r>
    </w:p>
    <w:p w14:paraId="38DA2A54" w14:textId="4AFC32E2" w:rsidR="005B64A7" w:rsidRPr="001D5709" w:rsidRDefault="005B64A7" w:rsidP="005B64A7">
      <w:pPr>
        <w:pStyle w:val="aff1"/>
        <w:numPr>
          <w:ilvl w:val="0"/>
          <w:numId w:val="46"/>
        </w:numPr>
        <w:spacing w:line="240" w:lineRule="atLeast"/>
        <w:rPr>
          <w:szCs w:val="24"/>
        </w:rPr>
      </w:pPr>
      <w:r w:rsidRPr="001D5709">
        <w:rPr>
          <w:szCs w:val="24"/>
        </w:rPr>
        <w:t>размещени</w:t>
      </w:r>
      <w:r w:rsidR="0064690D">
        <w:rPr>
          <w:szCs w:val="24"/>
        </w:rPr>
        <w:t>е</w:t>
      </w:r>
      <w:r w:rsidRPr="001D5709">
        <w:rPr>
          <w:szCs w:val="24"/>
        </w:rPr>
        <w:t xml:space="preserve"> памятки на собственном информационном ресурсе, обеспечивающим ознакомление работников.</w:t>
      </w:r>
    </w:p>
    <w:p w14:paraId="2496B1D5" w14:textId="31B4B638" w:rsidR="005B64A7" w:rsidRPr="001D5709" w:rsidRDefault="001D5709" w:rsidP="005526C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организовать и осуществлять контроль выполнения требований памятки «Золотые правила безопасности труда» работниками </w:t>
      </w:r>
      <w:r w:rsidR="00034D7D">
        <w:rPr>
          <w:szCs w:val="24"/>
        </w:rPr>
        <w:t>Подрядчика</w:t>
      </w:r>
      <w:r>
        <w:rPr>
          <w:szCs w:val="24"/>
        </w:rPr>
        <w:t>.</w:t>
      </w:r>
    </w:p>
    <w:p w14:paraId="4430FFA3" w14:textId="4787B6D7" w:rsidR="005B64A7" w:rsidRPr="001D5709" w:rsidRDefault="001D5709" w:rsidP="005526C3">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76609DF5" w14:textId="551D9EC9" w:rsidR="005B64A7" w:rsidRDefault="006A7906" w:rsidP="005526C3">
      <w:pPr>
        <w:pStyle w:val="aff1"/>
        <w:widowControl w:val="0"/>
        <w:numPr>
          <w:ilvl w:val="1"/>
          <w:numId w:val="23"/>
        </w:numPr>
        <w:tabs>
          <w:tab w:val="left" w:pos="426"/>
        </w:tabs>
        <w:spacing w:before="60"/>
        <w:ind w:left="-23" w:right="-2" w:firstLine="0"/>
        <w:contextualSpacing w:val="0"/>
        <w:rPr>
          <w:szCs w:val="24"/>
        </w:rPr>
      </w:pPr>
      <w:r w:rsidRPr="0008330A">
        <w:rPr>
          <w:szCs w:val="24"/>
        </w:rPr>
        <w:t>Подрядчик</w:t>
      </w:r>
      <w:r w:rsidR="005B64A7" w:rsidRPr="0008330A">
        <w:rPr>
          <w:szCs w:val="24"/>
        </w:rPr>
        <w:t xml:space="preserve"> обязуется проводить обучение персонала требованиям памятки «Золотые правила безопасности труда». </w:t>
      </w: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p w14:paraId="5092A4DE" w14:textId="77777777" w:rsidR="00313879" w:rsidRPr="00A064FB" w:rsidRDefault="00313879" w:rsidP="005526C3">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A064FB">
        <w:rPr>
          <w:rStyle w:val="FontStyle53"/>
          <w:rFonts w:eastAsia="Times New Roman"/>
          <w:b/>
          <w:caps/>
          <w:sz w:val="24"/>
          <w:szCs w:val="24"/>
        </w:rPr>
        <w:t>Декларация лидерства в области ПБОТОС</w:t>
      </w:r>
    </w:p>
    <w:p w14:paraId="24CBC9DE" w14:textId="433D0055" w:rsidR="00313879" w:rsidRDefault="00313879" w:rsidP="00313879">
      <w:pPr>
        <w:shd w:val="clear" w:color="auto" w:fill="FFFFFF"/>
        <w:ind w:firstLine="284"/>
        <w:textAlignment w:val="top"/>
        <w:rPr>
          <w:rFonts w:eastAsia="Times New Roman"/>
          <w:color w:val="000000"/>
          <w:szCs w:val="24"/>
          <w:lang w:eastAsia="ru-RU"/>
        </w:rPr>
      </w:pPr>
      <w:bookmarkStart w:id="38" w:name="_ПРИЛОЖЕНИЕ_2._РЕКОМЕНДАЦИИ"/>
      <w:bookmarkStart w:id="39" w:name="_ПРИЛОЖЕНИЕ_2._РЕКОМЕНДОВАННЫЙ"/>
      <w:bookmarkEnd w:id="38"/>
      <w:bookmarkEnd w:id="39"/>
      <w:r>
        <w:rPr>
          <w:rFonts w:eastAsia="Times New Roman"/>
          <w:color w:val="000000"/>
          <w:szCs w:val="24"/>
          <w:lang w:eastAsia="ru-RU"/>
        </w:rPr>
        <w:t xml:space="preserve">В ходе выполнения работ/услуг по Договору Подрядчик обязуется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sidR="00EF6F18">
        <w:rPr>
          <w:rFonts w:eastAsia="Times New Roman"/>
          <w:szCs w:val="24"/>
          <w:lang w:eastAsia="ru-RU"/>
        </w:rPr>
        <w:t xml:space="preserve"> (передается Подрядчику по Акту приема-передачи ЛНД)</w:t>
      </w:r>
      <w:r>
        <w:rPr>
          <w:rFonts w:eastAsia="Times New Roman"/>
          <w:color w:val="000000"/>
          <w:szCs w:val="24"/>
          <w:lang w:eastAsia="ru-RU"/>
        </w:rPr>
        <w:t xml:space="preserve">. </w:t>
      </w:r>
    </w:p>
    <w:p w14:paraId="390C0EBC" w14:textId="77777777" w:rsidR="00313879" w:rsidRPr="00E67F4D" w:rsidRDefault="00313879" w:rsidP="00313879">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w:t>
      </w:r>
      <w:r>
        <w:rPr>
          <w:szCs w:val="24"/>
        </w:rPr>
        <w:t>овней, принятие решений которых</w:t>
      </w:r>
      <w:r w:rsidRPr="00E72AF6">
        <w:rPr>
          <w:szCs w:val="24"/>
        </w:rPr>
        <w:t xml:space="preserve">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1E9E07E8" w14:textId="77777777" w:rsidR="00313879" w:rsidRPr="00E67F4D" w:rsidRDefault="00313879" w:rsidP="00313879">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2FA21F4E" w14:textId="77777777" w:rsidR="00313879" w:rsidRPr="00E67F4D" w:rsidRDefault="00313879" w:rsidP="00313879">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7997CCDF" w14:textId="77777777" w:rsidR="00313879" w:rsidRPr="00E67F4D" w:rsidRDefault="00313879" w:rsidP="00313879">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4F9B8989" w14:textId="77777777" w:rsidR="00313879" w:rsidRPr="00E67F4D" w:rsidRDefault="00313879" w:rsidP="00313879">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1CF836CC" w14:textId="77777777" w:rsidR="00313879" w:rsidRPr="00E67F4D" w:rsidRDefault="00313879" w:rsidP="00313879">
      <w:pPr>
        <w:tabs>
          <w:tab w:val="num" w:pos="540"/>
        </w:tabs>
        <w:ind w:firstLine="284"/>
        <w:rPr>
          <w:bCs/>
          <w:iCs/>
          <w:szCs w:val="24"/>
        </w:rPr>
      </w:pPr>
      <w:r w:rsidRPr="00E67F4D">
        <w:rPr>
          <w:bCs/>
          <w:iCs/>
          <w:szCs w:val="24"/>
        </w:rPr>
        <w:t>- авторитет;</w:t>
      </w:r>
    </w:p>
    <w:p w14:paraId="795AE468" w14:textId="77777777" w:rsidR="00313879" w:rsidRPr="00E67F4D" w:rsidRDefault="00313879" w:rsidP="00313879">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2EF961BE" w14:textId="77777777" w:rsidR="00313879" w:rsidRDefault="00313879" w:rsidP="00313879">
      <w:pPr>
        <w:tabs>
          <w:tab w:val="num" w:pos="540"/>
        </w:tabs>
        <w:ind w:firstLine="284"/>
        <w:rPr>
          <w:bCs/>
          <w:iCs/>
          <w:szCs w:val="24"/>
        </w:rPr>
      </w:pPr>
      <w:r w:rsidRPr="00E67F4D">
        <w:rPr>
          <w:bCs/>
          <w:iCs/>
          <w:szCs w:val="24"/>
        </w:rPr>
        <w:t>- поддержка.</w:t>
      </w:r>
    </w:p>
    <w:p w14:paraId="30278885" w14:textId="77777777" w:rsidR="00313879" w:rsidRDefault="00313879" w:rsidP="00313879">
      <w:pPr>
        <w:tabs>
          <w:tab w:val="num" w:pos="540"/>
        </w:tabs>
        <w:ind w:firstLine="284"/>
        <w:rPr>
          <w:bCs/>
          <w:iCs/>
          <w:szCs w:val="24"/>
        </w:rPr>
      </w:pPr>
    </w:p>
    <w:p w14:paraId="77AD2FA1" w14:textId="77777777" w:rsidR="00313879" w:rsidRDefault="00313879" w:rsidP="00313879">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rPr>
        <w:t>Е</w:t>
      </w:r>
    </w:p>
    <w:p w14:paraId="4A09211C" w14:textId="77777777" w:rsidR="00313879" w:rsidRPr="00A46986" w:rsidRDefault="00313879" w:rsidP="00313879">
      <w:pPr>
        <w:pStyle w:val="aff"/>
        <w:ind w:firstLine="284"/>
        <w:rPr>
          <w:szCs w:val="24"/>
        </w:rPr>
      </w:pPr>
      <w:r w:rsidRPr="00A46986">
        <w:rPr>
          <w:szCs w:val="24"/>
        </w:rPr>
        <w:t>Лидер в области ПБОТОС:</w:t>
      </w:r>
    </w:p>
    <w:p w14:paraId="5B47FF1E" w14:textId="77777777" w:rsidR="00313879" w:rsidRPr="00A46986" w:rsidRDefault="00313879" w:rsidP="00313879">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74131AD4" w14:textId="77777777" w:rsidR="00313879" w:rsidRPr="00A46986" w:rsidRDefault="00313879" w:rsidP="00313879">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1BF93DAA" w14:textId="77777777" w:rsidR="00313879" w:rsidRPr="00E67F4D" w:rsidRDefault="00313879" w:rsidP="00313879">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43BF65F8" w14:textId="77777777" w:rsidR="00313879" w:rsidRPr="00E67F4D" w:rsidRDefault="00313879" w:rsidP="00313879">
      <w:pPr>
        <w:pStyle w:val="aff"/>
        <w:ind w:firstLine="284"/>
        <w:rPr>
          <w:szCs w:val="24"/>
        </w:rPr>
      </w:pPr>
    </w:p>
    <w:p w14:paraId="20B7B250" w14:textId="77777777" w:rsidR="00313879" w:rsidRPr="00E67F4D" w:rsidRDefault="00313879" w:rsidP="00313879">
      <w:pPr>
        <w:pStyle w:val="3c"/>
        <w:ind w:firstLine="284"/>
        <w:rPr>
          <w:rFonts w:ascii="Times New Roman" w:hAnsi="Times New Roman" w:cs="Times New Roman"/>
          <w:sz w:val="24"/>
          <w:szCs w:val="24"/>
        </w:rPr>
      </w:pPr>
      <w:bookmarkStart w:id="40" w:name="_Toc375319208"/>
      <w:bookmarkStart w:id="41" w:name="_Toc375319457"/>
      <w:bookmarkStart w:id="42" w:name="_Toc378590037"/>
      <w:bookmarkStart w:id="43" w:name="_Toc383695758"/>
      <w:bookmarkStart w:id="44" w:name="_Toc533679801"/>
      <w:r w:rsidRPr="00E67F4D">
        <w:rPr>
          <w:rFonts w:ascii="Times New Roman" w:hAnsi="Times New Roman" w:cs="Times New Roman"/>
          <w:caps w:val="0"/>
          <w:sz w:val="24"/>
          <w:szCs w:val="24"/>
        </w:rPr>
        <w:t>АВТОРИТЕТ</w:t>
      </w:r>
      <w:bookmarkEnd w:id="40"/>
      <w:bookmarkEnd w:id="41"/>
      <w:bookmarkEnd w:id="42"/>
      <w:bookmarkEnd w:id="43"/>
      <w:bookmarkEnd w:id="44"/>
    </w:p>
    <w:p w14:paraId="42406B06" w14:textId="77777777" w:rsidR="00313879" w:rsidRDefault="00313879" w:rsidP="00313879">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3C56955A" w14:textId="77777777" w:rsidR="00313879" w:rsidRPr="00E67F4D" w:rsidRDefault="00313879" w:rsidP="00313879">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60AC852B" w14:textId="16428FC1" w:rsidR="00313879" w:rsidRPr="00E67F4D" w:rsidRDefault="00313879" w:rsidP="00313879">
      <w:pPr>
        <w:tabs>
          <w:tab w:val="num" w:pos="540"/>
        </w:tabs>
        <w:ind w:firstLine="284"/>
        <w:rPr>
          <w:bCs/>
          <w:iCs/>
          <w:szCs w:val="24"/>
        </w:rPr>
      </w:pPr>
      <w:r w:rsidRPr="00E67F4D">
        <w:rPr>
          <w:bCs/>
          <w:iCs/>
          <w:szCs w:val="24"/>
        </w:rPr>
        <w:t xml:space="preserve">- подавать личный пример своими поступками - безопасным поведением и выполнением всех </w:t>
      </w:r>
      <w:r w:rsidR="00DB6F71">
        <w:rPr>
          <w:bCs/>
          <w:iCs/>
          <w:szCs w:val="24"/>
        </w:rPr>
        <w:t>Т</w:t>
      </w:r>
      <w:r w:rsidRPr="00E67F4D">
        <w:rPr>
          <w:bCs/>
          <w:iCs/>
          <w:szCs w:val="24"/>
        </w:rPr>
        <w:t>ребований ПБОТОС</w:t>
      </w:r>
      <w:r w:rsidR="00DB6F71">
        <w:rPr>
          <w:bCs/>
          <w:iCs/>
          <w:szCs w:val="24"/>
        </w:rPr>
        <w:t xml:space="preserve"> и ПЛЧС</w:t>
      </w:r>
      <w:r w:rsidRPr="00E67F4D">
        <w:rPr>
          <w:bCs/>
          <w:iCs/>
          <w:szCs w:val="24"/>
        </w:rPr>
        <w:t>;</w:t>
      </w:r>
    </w:p>
    <w:p w14:paraId="557DBCE7" w14:textId="77777777" w:rsidR="00313879" w:rsidRPr="00E67F4D" w:rsidRDefault="00313879" w:rsidP="00313879">
      <w:pPr>
        <w:tabs>
          <w:tab w:val="num" w:pos="540"/>
        </w:tabs>
        <w:ind w:firstLine="284"/>
        <w:rPr>
          <w:bCs/>
          <w:iCs/>
          <w:szCs w:val="24"/>
        </w:rPr>
      </w:pPr>
      <w:r w:rsidRPr="00E67F4D">
        <w:rPr>
          <w:bCs/>
          <w:iCs/>
          <w:szCs w:val="24"/>
        </w:rPr>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53C4D48A" w14:textId="77777777" w:rsidR="00313879" w:rsidRPr="00E67F4D" w:rsidRDefault="00313879" w:rsidP="00313879">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411A9E2E" w14:textId="77777777" w:rsidR="00313879" w:rsidRPr="00E67F4D" w:rsidRDefault="00313879" w:rsidP="00313879">
      <w:pPr>
        <w:tabs>
          <w:tab w:val="left" w:pos="540"/>
        </w:tabs>
        <w:ind w:right="-7" w:firstLine="284"/>
        <w:rPr>
          <w:szCs w:val="24"/>
        </w:rPr>
      </w:pPr>
    </w:p>
    <w:p w14:paraId="353321B4" w14:textId="77777777" w:rsidR="00313879" w:rsidRPr="004F4CF0" w:rsidRDefault="00313879" w:rsidP="00313879">
      <w:pPr>
        <w:pStyle w:val="3c"/>
        <w:ind w:left="1080" w:hanging="720"/>
        <w:rPr>
          <w:rFonts w:ascii="Times New Roman" w:hAnsi="Times New Roman" w:cs="Times New Roman"/>
          <w:sz w:val="24"/>
          <w:szCs w:val="24"/>
        </w:rPr>
      </w:pPr>
      <w:r w:rsidRPr="00E67F4D">
        <w:rPr>
          <w:rFonts w:ascii="Times New Roman" w:hAnsi="Times New Roman" w:cs="Times New Roman"/>
          <w:caps w:val="0"/>
          <w:sz w:val="24"/>
          <w:szCs w:val="24"/>
        </w:rPr>
        <w:lastRenderedPageBreak/>
        <w:t>ДЕЙСТВИ</w:t>
      </w:r>
      <w:r>
        <w:rPr>
          <w:rFonts w:ascii="Times New Roman" w:hAnsi="Times New Roman" w:cs="Times New Roman"/>
          <w:caps w:val="0"/>
          <w:sz w:val="24"/>
          <w:szCs w:val="24"/>
        </w:rPr>
        <w:t>Е</w:t>
      </w:r>
    </w:p>
    <w:p w14:paraId="05A0CBD0" w14:textId="77777777" w:rsidR="00313879" w:rsidRPr="00E67F4D" w:rsidRDefault="00313879" w:rsidP="00313879">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04B7A0BD" w14:textId="77777777" w:rsidR="00313879" w:rsidRPr="00E67F4D" w:rsidRDefault="00313879" w:rsidP="00313879">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139E32A7" w14:textId="77777777" w:rsidR="00313879" w:rsidRPr="00E67F4D" w:rsidRDefault="00313879" w:rsidP="00313879">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3709E8CA" w14:textId="12918E8C" w:rsidR="00313879" w:rsidRPr="00E67F4D" w:rsidRDefault="00313879" w:rsidP="00313879">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sidR="00E94CC6">
        <w:rPr>
          <w:bCs/>
          <w:iCs/>
          <w:szCs w:val="24"/>
        </w:rPr>
        <w:t>Т</w:t>
      </w:r>
      <w:r>
        <w:rPr>
          <w:bCs/>
          <w:iCs/>
          <w:szCs w:val="24"/>
        </w:rPr>
        <w:t>ребований</w:t>
      </w:r>
      <w:r w:rsidRPr="00E67F4D">
        <w:rPr>
          <w:bCs/>
          <w:iCs/>
          <w:szCs w:val="24"/>
        </w:rPr>
        <w:t xml:space="preserve"> ПБОТОС</w:t>
      </w:r>
      <w:r w:rsidR="00E94CC6">
        <w:rPr>
          <w:bCs/>
          <w:iCs/>
          <w:szCs w:val="24"/>
        </w:rPr>
        <w:t xml:space="preserve"> и ПЛЧС</w:t>
      </w:r>
      <w:r w:rsidRPr="00E67F4D">
        <w:rPr>
          <w:bCs/>
          <w:iCs/>
          <w:szCs w:val="24"/>
        </w:rPr>
        <w:t>;</w:t>
      </w:r>
    </w:p>
    <w:p w14:paraId="12346919" w14:textId="7228CA55" w:rsidR="00313879" w:rsidRPr="00E67F4D" w:rsidRDefault="00313879" w:rsidP="00313879">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sidR="00E94CC6">
        <w:rPr>
          <w:bCs/>
          <w:iCs/>
          <w:szCs w:val="24"/>
        </w:rPr>
        <w:t>Т</w:t>
      </w:r>
      <w:r>
        <w:rPr>
          <w:bCs/>
          <w:iCs/>
          <w:szCs w:val="24"/>
        </w:rPr>
        <w:t>ребования</w:t>
      </w:r>
      <w:r w:rsidRPr="00E67F4D">
        <w:rPr>
          <w:bCs/>
          <w:iCs/>
          <w:szCs w:val="24"/>
        </w:rPr>
        <w:t xml:space="preserve"> ПБОТОС</w:t>
      </w:r>
      <w:r w:rsidR="00E94CC6">
        <w:rPr>
          <w:bCs/>
          <w:iCs/>
          <w:szCs w:val="24"/>
        </w:rPr>
        <w:t xml:space="preserve"> и ПЛЧС</w:t>
      </w:r>
      <w:r w:rsidRPr="00E67F4D">
        <w:rPr>
          <w:bCs/>
          <w:iCs/>
          <w:szCs w:val="24"/>
        </w:rPr>
        <w:t xml:space="preserve">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 xml:space="preserve">нарушать </w:t>
      </w:r>
      <w:r w:rsidR="00E94CC6">
        <w:rPr>
          <w:bCs/>
          <w:iCs/>
          <w:szCs w:val="24"/>
        </w:rPr>
        <w:t>Требования</w:t>
      </w:r>
      <w:r w:rsidR="00E94CC6" w:rsidRPr="00E67F4D">
        <w:rPr>
          <w:bCs/>
          <w:iCs/>
          <w:szCs w:val="24"/>
        </w:rPr>
        <w:t xml:space="preserve"> ПБОТОС</w:t>
      </w:r>
      <w:r w:rsidR="00E94CC6">
        <w:rPr>
          <w:bCs/>
          <w:iCs/>
          <w:szCs w:val="24"/>
        </w:rPr>
        <w:t xml:space="preserve"> и ПЛЧС</w:t>
      </w:r>
      <w:r w:rsidRPr="00E67F4D">
        <w:rPr>
          <w:bCs/>
          <w:iCs/>
          <w:szCs w:val="24"/>
        </w:rPr>
        <w:t>;</w:t>
      </w:r>
    </w:p>
    <w:p w14:paraId="7FB0A424" w14:textId="77777777" w:rsidR="00313879" w:rsidRPr="00E67F4D" w:rsidRDefault="00313879" w:rsidP="00313879">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369604E5" w14:textId="77777777" w:rsidR="00313879" w:rsidRPr="00576DA3" w:rsidRDefault="00313879" w:rsidP="00313879">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4469CEF" w14:textId="77777777" w:rsidR="00313879" w:rsidRPr="00576DA3" w:rsidRDefault="00313879" w:rsidP="00313879">
      <w:pPr>
        <w:tabs>
          <w:tab w:val="left" w:pos="540"/>
        </w:tabs>
        <w:ind w:right="-7" w:firstLine="284"/>
        <w:rPr>
          <w:szCs w:val="24"/>
        </w:rPr>
      </w:pPr>
    </w:p>
    <w:p w14:paraId="13FF4B34" w14:textId="77777777" w:rsidR="00313879" w:rsidRPr="00E67F4D" w:rsidRDefault="00313879" w:rsidP="00313879">
      <w:pPr>
        <w:pStyle w:val="3c"/>
        <w:ind w:left="1080" w:hanging="720"/>
        <w:rPr>
          <w:rFonts w:ascii="Times New Roman" w:hAnsi="Times New Roman" w:cs="Times New Roman"/>
          <w:sz w:val="24"/>
          <w:szCs w:val="24"/>
        </w:rPr>
      </w:pPr>
      <w:bookmarkStart w:id="45" w:name="_Toc375319210"/>
      <w:bookmarkStart w:id="46" w:name="_Toc375319459"/>
      <w:bookmarkStart w:id="47" w:name="_Toc378590039"/>
      <w:bookmarkStart w:id="48" w:name="_Toc383695760"/>
      <w:bookmarkStart w:id="49" w:name="_Toc533679803"/>
      <w:r w:rsidRPr="00E67F4D">
        <w:rPr>
          <w:rFonts w:ascii="Times New Roman" w:hAnsi="Times New Roman" w:cs="Times New Roman"/>
          <w:caps w:val="0"/>
          <w:sz w:val="24"/>
          <w:szCs w:val="24"/>
        </w:rPr>
        <w:t>ПОДДЕРЖКА</w:t>
      </w:r>
      <w:bookmarkEnd w:id="45"/>
      <w:bookmarkEnd w:id="46"/>
      <w:bookmarkEnd w:id="47"/>
      <w:bookmarkEnd w:id="48"/>
      <w:bookmarkEnd w:id="49"/>
    </w:p>
    <w:p w14:paraId="43F4BD37" w14:textId="21E725AD" w:rsidR="00313879" w:rsidRPr="00E67F4D" w:rsidRDefault="00313879" w:rsidP="00313879">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w:t>
      </w:r>
      <w:r w:rsidR="00DF3F7B">
        <w:rPr>
          <w:bCs/>
          <w:iCs/>
          <w:szCs w:val="24"/>
        </w:rPr>
        <w:t>Требований</w:t>
      </w:r>
      <w:r w:rsidR="00DF3F7B" w:rsidRPr="00E67F4D">
        <w:rPr>
          <w:bCs/>
          <w:iCs/>
          <w:szCs w:val="24"/>
        </w:rPr>
        <w:t xml:space="preserve"> ПБОТОС</w:t>
      </w:r>
      <w:r w:rsidR="00DF3F7B">
        <w:rPr>
          <w:bCs/>
          <w:iCs/>
          <w:szCs w:val="24"/>
        </w:rPr>
        <w:t xml:space="preserve"> и ПЛЧС</w:t>
      </w:r>
      <w:r w:rsidRPr="00E67F4D">
        <w:rPr>
          <w:szCs w:val="24"/>
        </w:rPr>
        <w:t>.</w:t>
      </w:r>
    </w:p>
    <w:p w14:paraId="1F0BD115" w14:textId="77777777" w:rsidR="00313879" w:rsidRPr="00E67F4D" w:rsidRDefault="00313879" w:rsidP="00313879">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2360CDE6" w14:textId="77777777" w:rsidR="00313879" w:rsidRDefault="00313879" w:rsidP="00313879">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53C7BE08" w14:textId="77777777" w:rsidR="00313879" w:rsidRPr="00E67F4D" w:rsidRDefault="00313879" w:rsidP="00313879">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30D20BB4" w14:textId="77777777" w:rsidR="00313879" w:rsidRPr="00E67F4D" w:rsidRDefault="00313879" w:rsidP="00313879">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0517C738" w14:textId="77777777" w:rsidR="00313879" w:rsidRPr="00E67F4D" w:rsidRDefault="00313879" w:rsidP="00313879">
      <w:pPr>
        <w:tabs>
          <w:tab w:val="num" w:pos="540"/>
        </w:tabs>
        <w:ind w:firstLine="284"/>
        <w:rPr>
          <w:bCs/>
          <w:iCs/>
          <w:szCs w:val="24"/>
        </w:rPr>
      </w:pPr>
      <w:r w:rsidRPr="00E67F4D">
        <w:rPr>
          <w:szCs w:val="24"/>
        </w:rPr>
        <w:t>- организуя обучение по ПБОТОС работников в доступной им форме, в зависимости от уровня их квалификации</w:t>
      </w:r>
      <w:r>
        <w:rPr>
          <w:szCs w:val="24"/>
        </w:rPr>
        <w:t>;</w:t>
      </w:r>
    </w:p>
    <w:p w14:paraId="7C42661D" w14:textId="77777777" w:rsidR="00313879" w:rsidRPr="00AB6545" w:rsidRDefault="00313879" w:rsidP="00313879">
      <w:pPr>
        <w:tabs>
          <w:tab w:val="num" w:pos="540"/>
        </w:tabs>
        <w:ind w:firstLine="284"/>
        <w:rPr>
          <w:szCs w:val="24"/>
        </w:rPr>
      </w:pPr>
      <w:r w:rsidRPr="00AB6545">
        <w:rPr>
          <w:szCs w:val="24"/>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1A545E46" w14:textId="77777777" w:rsidR="00313879" w:rsidRPr="00B32A38" w:rsidRDefault="00313879" w:rsidP="00313879">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31B16119" w14:textId="77777777" w:rsidR="00313879" w:rsidRPr="00C021C9" w:rsidRDefault="00313879" w:rsidP="00313879">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4"/>
        <w:gridCol w:w="2332"/>
        <w:gridCol w:w="3502"/>
        <w:gridCol w:w="2481"/>
      </w:tblGrid>
      <w:tr w:rsidR="00313879" w:rsidRPr="00C021C9" w14:paraId="78A5BEF3" w14:textId="77777777" w:rsidTr="00913CD8">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CE6C25D" w14:textId="77777777" w:rsidR="00313879" w:rsidRPr="00C021C9" w:rsidRDefault="00313879" w:rsidP="00913CD8">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3BBB5229" w14:textId="77777777" w:rsidR="00313879" w:rsidRPr="00C021C9" w:rsidRDefault="00313879" w:rsidP="00913CD8">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C4BC9C9" w14:textId="77777777" w:rsidR="00313879" w:rsidRPr="00C021C9" w:rsidRDefault="00313879" w:rsidP="00913CD8">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2288E429" w14:textId="77777777" w:rsidR="00313879" w:rsidRPr="004F4CF0" w:rsidRDefault="00313879" w:rsidP="00913CD8">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313879" w:rsidRPr="00C021C9" w14:paraId="2A8DBE29" w14:textId="77777777" w:rsidTr="00913CD8">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099B6A1D" w14:textId="77777777" w:rsidR="00313879" w:rsidRPr="00C021C9" w:rsidRDefault="00313879" w:rsidP="00913CD8">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A429B80" w14:textId="77777777" w:rsidR="00313879" w:rsidRPr="00C021C9" w:rsidRDefault="00313879" w:rsidP="00913CD8">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5854437B" w14:textId="77777777" w:rsidR="00313879" w:rsidRPr="00C021C9" w:rsidRDefault="00313879" w:rsidP="00913CD8">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33ADB88D" w14:textId="77777777" w:rsidR="00313879" w:rsidRPr="004F4CF0" w:rsidRDefault="00313879" w:rsidP="00913CD8">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313879" w:rsidRPr="00B03471" w14:paraId="78B10BAF" w14:textId="77777777" w:rsidTr="00913CD8">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1AC4E292" w14:textId="77777777" w:rsidR="00313879" w:rsidRPr="00C021C9" w:rsidRDefault="00313879" w:rsidP="00913CD8">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0E34ACF2" w14:textId="7B3C7A83" w:rsidR="00313879" w:rsidRPr="00C021C9" w:rsidRDefault="00313879" w:rsidP="00913CD8">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009B67C5">
              <w:rPr>
                <w:bCs/>
                <w:iCs/>
                <w:szCs w:val="24"/>
              </w:rPr>
              <w:t>Требованиям по</w:t>
            </w:r>
            <w:r w:rsidR="009B67C5" w:rsidRPr="00E67F4D">
              <w:rPr>
                <w:bCs/>
                <w:iCs/>
                <w:szCs w:val="24"/>
              </w:rPr>
              <w:t xml:space="preserve"> ПБОТОС</w:t>
            </w:r>
            <w:r w:rsidR="009B67C5">
              <w:rPr>
                <w:bCs/>
                <w:iCs/>
                <w:szCs w:val="24"/>
              </w:rPr>
              <w:t xml:space="preserve"> и ПЛЧС</w:t>
            </w:r>
            <w:r>
              <w:rPr>
                <w:szCs w:val="24"/>
              </w:rPr>
              <w:t>,</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15DB7258" w14:textId="77777777" w:rsidR="00313879" w:rsidRPr="00C021C9" w:rsidRDefault="00313879" w:rsidP="00913CD8">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1EBE56D0" w14:textId="3E1771DF" w:rsidR="00313879" w:rsidRDefault="00313879" w:rsidP="00913CD8">
            <w:pPr>
              <w:tabs>
                <w:tab w:val="left" w:pos="540"/>
              </w:tabs>
              <w:overflowPunct w:val="0"/>
              <w:autoSpaceDE w:val="0"/>
              <w:autoSpaceDN w:val="0"/>
              <w:adjustRightInd w:val="0"/>
              <w:textAlignment w:val="baseline"/>
              <w:rPr>
                <w:szCs w:val="24"/>
              </w:rPr>
            </w:pPr>
            <w:r w:rsidRPr="00C021C9">
              <w:rPr>
                <w:szCs w:val="24"/>
              </w:rPr>
              <w:t xml:space="preserve">Постоянно демонстрировать личным примером соблюдение </w:t>
            </w:r>
            <w:r w:rsidR="009B67C5">
              <w:rPr>
                <w:bCs/>
                <w:iCs/>
                <w:szCs w:val="24"/>
              </w:rPr>
              <w:t>Требований</w:t>
            </w:r>
            <w:r w:rsidR="009B67C5" w:rsidRPr="00E67F4D">
              <w:rPr>
                <w:bCs/>
                <w:iCs/>
                <w:szCs w:val="24"/>
              </w:rPr>
              <w:t xml:space="preserve"> </w:t>
            </w:r>
            <w:r w:rsidR="009B67C5">
              <w:rPr>
                <w:bCs/>
                <w:iCs/>
                <w:szCs w:val="24"/>
              </w:rPr>
              <w:t xml:space="preserve">по </w:t>
            </w:r>
            <w:r w:rsidR="009B67C5" w:rsidRPr="00E67F4D">
              <w:rPr>
                <w:bCs/>
                <w:iCs/>
                <w:szCs w:val="24"/>
              </w:rPr>
              <w:t>ПБОТОС</w:t>
            </w:r>
            <w:r w:rsidR="009B67C5">
              <w:rPr>
                <w:bCs/>
                <w:iCs/>
                <w:szCs w:val="24"/>
              </w:rPr>
              <w:t xml:space="preserve"> и ПЛЧС</w:t>
            </w:r>
            <w:r w:rsidRPr="00C021C9">
              <w:rPr>
                <w:szCs w:val="24"/>
              </w:rPr>
              <w:t>:</w:t>
            </w:r>
          </w:p>
          <w:p w14:paraId="07152FED" w14:textId="77777777" w:rsidR="00313879" w:rsidRPr="00C021C9" w:rsidRDefault="00313879" w:rsidP="00913CD8">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дежда, спецобувь, защитная каска</w:t>
            </w:r>
            <w:r w:rsidRPr="00C021C9">
              <w:rPr>
                <w:szCs w:val="24"/>
              </w:rPr>
              <w:t xml:space="preserve"> с зафиксированным на подбородке подбородочным ремешком, защитные очки, защитные перчатки)</w:t>
            </w:r>
            <w:r>
              <w:rPr>
                <w:szCs w:val="24"/>
              </w:rPr>
              <w:t xml:space="preserve"> (если применимо по характеру работ/услуг)</w:t>
            </w:r>
            <w:r w:rsidRPr="00C021C9">
              <w:rPr>
                <w:szCs w:val="24"/>
              </w:rPr>
              <w:t>;</w:t>
            </w:r>
          </w:p>
          <w:p w14:paraId="52DC39B7" w14:textId="77777777" w:rsidR="00313879" w:rsidRPr="00C021C9" w:rsidRDefault="00313879" w:rsidP="00913CD8">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w:t>
            </w:r>
            <w:r>
              <w:rPr>
                <w:szCs w:val="24"/>
              </w:rPr>
              <w:lastRenderedPageBreak/>
              <w:t>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659EF82C" w14:textId="24784664" w:rsidR="00313879" w:rsidRPr="004F4CF0" w:rsidRDefault="00313879" w:rsidP="00913CD8">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w:t>
            </w:r>
            <w:r w:rsidR="009B67C5">
              <w:rPr>
                <w:bCs/>
                <w:iCs/>
                <w:szCs w:val="24"/>
              </w:rPr>
              <w:t>Требований</w:t>
            </w:r>
            <w:r w:rsidR="009B67C5" w:rsidRPr="00E67F4D">
              <w:rPr>
                <w:bCs/>
                <w:iCs/>
                <w:szCs w:val="24"/>
              </w:rPr>
              <w:t xml:space="preserve"> ПБОТОС</w:t>
            </w:r>
            <w:r w:rsidR="009B67C5">
              <w:rPr>
                <w:bCs/>
                <w:iCs/>
                <w:szCs w:val="24"/>
              </w:rPr>
              <w:t xml:space="preserve"> и ПЛЧС</w:t>
            </w:r>
            <w:r>
              <w:rPr>
                <w:bCs/>
                <w:szCs w:val="24"/>
              </w:rPr>
              <w:t xml:space="preserve">,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1EA38FE5" w14:textId="77777777" w:rsidR="00313879" w:rsidRPr="004F4CF0" w:rsidRDefault="00313879" w:rsidP="00913CD8">
            <w:pPr>
              <w:overflowPunct w:val="0"/>
              <w:autoSpaceDE w:val="0"/>
              <w:autoSpaceDN w:val="0"/>
              <w:adjustRightInd w:val="0"/>
              <w:snapToGrid w:val="0"/>
              <w:textAlignment w:val="baseline"/>
              <w:rPr>
                <w:bCs/>
                <w:szCs w:val="24"/>
              </w:rPr>
            </w:pPr>
          </w:p>
          <w:p w14:paraId="03D40ADA" w14:textId="77777777" w:rsidR="00313879" w:rsidRPr="004F4CF0" w:rsidRDefault="00313879" w:rsidP="00913CD8">
            <w:pPr>
              <w:overflowPunct w:val="0"/>
              <w:autoSpaceDE w:val="0"/>
              <w:autoSpaceDN w:val="0"/>
              <w:adjustRightInd w:val="0"/>
              <w:snapToGrid w:val="0"/>
              <w:textAlignment w:val="baseline"/>
              <w:rPr>
                <w:bCs/>
                <w:strike/>
                <w:szCs w:val="24"/>
              </w:rPr>
            </w:pPr>
          </w:p>
        </w:tc>
      </w:tr>
      <w:tr w:rsidR="00313879" w:rsidRPr="00B03471" w14:paraId="6291E6FC" w14:textId="77777777" w:rsidTr="00913CD8">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3B1A2525" w14:textId="77777777" w:rsidR="00313879" w:rsidRPr="00C021C9" w:rsidRDefault="00313879" w:rsidP="00913CD8">
            <w:pPr>
              <w:tabs>
                <w:tab w:val="left" w:pos="540"/>
              </w:tabs>
              <w:overflowPunct w:val="0"/>
              <w:autoSpaceDE w:val="0"/>
              <w:autoSpaceDN w:val="0"/>
              <w:adjustRightInd w:val="0"/>
              <w:textAlignment w:val="baseline"/>
              <w:rPr>
                <w:szCs w:val="24"/>
              </w:rPr>
            </w:pPr>
            <w:r>
              <w:rPr>
                <w:b/>
                <w:bCs/>
                <w:szCs w:val="24"/>
              </w:rPr>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750FDDEC" w14:textId="77777777" w:rsidR="00313879" w:rsidRPr="00C021C9" w:rsidRDefault="00313879" w:rsidP="00913CD8">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7CC18CA2" w14:textId="384B79C4" w:rsidR="00313879" w:rsidRPr="00C021C9" w:rsidRDefault="0031387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спецобуви и прочих СИЗ в полном объёме при каждом посещении объектов </w:t>
            </w:r>
            <w:r>
              <w:rPr>
                <w:szCs w:val="24"/>
              </w:rPr>
              <w:t>выполнения работ/услуг</w:t>
            </w:r>
            <w:r w:rsidRPr="00C021C9">
              <w:rPr>
                <w:szCs w:val="24"/>
              </w:rPr>
              <w:t>.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283D2441" w14:textId="77777777" w:rsidR="00313879" w:rsidRPr="004F4CF0" w:rsidRDefault="00313879" w:rsidP="00913CD8">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4CA49FC3" w14:textId="77777777" w:rsidR="00313879" w:rsidRPr="004F4CF0" w:rsidRDefault="00313879" w:rsidP="00913CD8">
            <w:pPr>
              <w:overflowPunct w:val="0"/>
              <w:autoSpaceDE w:val="0"/>
              <w:autoSpaceDN w:val="0"/>
              <w:adjustRightInd w:val="0"/>
              <w:snapToGrid w:val="0"/>
              <w:textAlignment w:val="baseline"/>
              <w:rPr>
                <w:bCs/>
                <w:strike/>
                <w:szCs w:val="24"/>
              </w:rPr>
            </w:pPr>
          </w:p>
        </w:tc>
      </w:tr>
      <w:tr w:rsidR="00313879" w:rsidRPr="00B03471" w14:paraId="04D369AA" w14:textId="77777777" w:rsidTr="00913CD8">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2574803" w14:textId="77777777" w:rsidR="00313879" w:rsidRPr="005C00FB" w:rsidRDefault="00313879" w:rsidP="00913CD8">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3972553C" w14:textId="77777777" w:rsidR="00313879" w:rsidRPr="00C021C9" w:rsidRDefault="00313879" w:rsidP="00913CD8">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723CB6D6" w14:textId="77777777" w:rsidR="00313879" w:rsidRPr="00C021C9" w:rsidRDefault="00313879" w:rsidP="00913CD8">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1E3F19FE" w14:textId="77777777" w:rsidR="00313879" w:rsidRPr="00C021C9" w:rsidRDefault="00313879" w:rsidP="00913CD8">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75D4EEA0" w14:textId="77777777" w:rsidR="00313879" w:rsidRPr="004F4CF0" w:rsidRDefault="00313879" w:rsidP="00913CD8">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313879" w:rsidRPr="004F4CF0" w14:paraId="01F6F898" w14:textId="77777777" w:rsidTr="00913CD8">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3D8943D9" w14:textId="77777777" w:rsidR="00313879" w:rsidRPr="005C00FB" w:rsidRDefault="00313879" w:rsidP="00913CD8">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55FCB24C" w14:textId="77777777" w:rsidR="00313879" w:rsidRPr="00C021C9" w:rsidRDefault="00313879" w:rsidP="00913CD8">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5A50FEF9" w14:textId="428B35D6" w:rsidR="00313879" w:rsidRPr="00C021C9" w:rsidRDefault="00313879" w:rsidP="00913CD8">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w:t>
            </w:r>
            <w:r w:rsidR="00A402BD">
              <w:rPr>
                <w:bCs/>
                <w:szCs w:val="24"/>
              </w:rPr>
              <w:t>я</w:t>
            </w:r>
            <w:r w:rsidRPr="00AD614F">
              <w:rPr>
                <w:bCs/>
                <w:szCs w:val="24"/>
              </w:rPr>
              <w:t>.</w:t>
            </w:r>
          </w:p>
        </w:tc>
        <w:tc>
          <w:tcPr>
            <w:tcW w:w="1166" w:type="pct"/>
            <w:tcBorders>
              <w:top w:val="single" w:sz="6" w:space="0" w:color="auto"/>
              <w:left w:val="single" w:sz="6" w:space="0" w:color="auto"/>
              <w:bottom w:val="single" w:sz="6" w:space="0" w:color="auto"/>
              <w:right w:val="single" w:sz="6" w:space="0" w:color="auto"/>
            </w:tcBorders>
          </w:tcPr>
          <w:p w14:paraId="70528FD7" w14:textId="46CA2557" w:rsidR="00313879" w:rsidRPr="00AD614F" w:rsidRDefault="00313879" w:rsidP="00913CD8">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w:t>
            </w:r>
            <w:r w:rsidR="00D71BA9">
              <w:rPr>
                <w:bCs/>
                <w:szCs w:val="24"/>
              </w:rPr>
              <w:t>Методических указаний</w:t>
            </w:r>
            <w:r w:rsidRPr="00AD614F">
              <w:rPr>
                <w:bCs/>
                <w:szCs w:val="24"/>
              </w:rPr>
              <w:t xml:space="preserve"> Компании «</w:t>
            </w:r>
            <w:r w:rsidR="00D71BA9">
              <w:rPr>
                <w:bCs/>
                <w:szCs w:val="24"/>
              </w:rPr>
              <w:t>Расследование</w:t>
            </w:r>
            <w:r w:rsidRPr="00AD614F">
              <w:rPr>
                <w:bCs/>
                <w:szCs w:val="24"/>
              </w:rPr>
              <w:t xml:space="preserve"> происшествий» </w:t>
            </w:r>
          </w:p>
          <w:p w14:paraId="2A650ED6" w14:textId="27E980F0" w:rsidR="00313879" w:rsidRPr="004F4CF0" w:rsidRDefault="00313879" w:rsidP="00913CD8">
            <w:pPr>
              <w:overflowPunct w:val="0"/>
              <w:autoSpaceDE w:val="0"/>
              <w:autoSpaceDN w:val="0"/>
              <w:adjustRightInd w:val="0"/>
              <w:snapToGrid w:val="0"/>
              <w:textAlignment w:val="baseline"/>
              <w:rPr>
                <w:bCs/>
                <w:szCs w:val="24"/>
              </w:rPr>
            </w:pPr>
            <w:r w:rsidRPr="00AD614F">
              <w:rPr>
                <w:bCs/>
                <w:szCs w:val="24"/>
              </w:rPr>
              <w:t>№ П3-05 Р-0778</w:t>
            </w:r>
            <w:r w:rsidR="00E44FCC">
              <w:rPr>
                <w:bCs/>
                <w:szCs w:val="24"/>
              </w:rPr>
              <w:t xml:space="preserve"> (передается Подрядчику по Акту </w:t>
            </w:r>
            <w:r w:rsidR="00E44FCC">
              <w:rPr>
                <w:bCs/>
                <w:szCs w:val="24"/>
              </w:rPr>
              <w:lastRenderedPageBreak/>
              <w:t>приема-передачи ЛНД)</w:t>
            </w:r>
            <w:r w:rsidRPr="00AD614F">
              <w:rPr>
                <w:bCs/>
                <w:szCs w:val="24"/>
              </w:rPr>
              <w:t>.</w:t>
            </w:r>
          </w:p>
        </w:tc>
      </w:tr>
      <w:tr w:rsidR="00313879" w:rsidRPr="00B03471" w14:paraId="4AF9779B" w14:textId="77777777" w:rsidTr="00913CD8">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7AAB9251" w14:textId="77777777" w:rsidR="00313879" w:rsidRPr="004F4CF0" w:rsidRDefault="00313879" w:rsidP="00913CD8">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231928FD" w14:textId="77777777" w:rsidR="00313879" w:rsidRPr="00C021C9" w:rsidRDefault="00313879" w:rsidP="00913CD8">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17462A2F" w14:textId="77777777" w:rsidR="00313879" w:rsidRPr="00C021C9" w:rsidRDefault="00313879" w:rsidP="00913CD8">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79CD105B" w14:textId="77777777" w:rsidR="00313879" w:rsidRPr="004F4CF0" w:rsidRDefault="00313879" w:rsidP="00913CD8">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313879" w:rsidRPr="00B03471" w14:paraId="3F46DDFA" w14:textId="77777777" w:rsidTr="00913CD8">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5F6E5B96" w14:textId="77777777" w:rsidR="00313879" w:rsidRPr="00C021C9" w:rsidRDefault="00313879" w:rsidP="00913CD8">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27BC6103" w14:textId="77777777" w:rsidR="00313879" w:rsidRPr="00C021C9" w:rsidRDefault="00313879" w:rsidP="00913CD8">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00E26990" w14:textId="77777777" w:rsidR="00313879" w:rsidRPr="00C021C9" w:rsidRDefault="00313879" w:rsidP="00913CD8">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08F87901" w14:textId="77777777" w:rsidR="00313879" w:rsidRPr="004F4CF0" w:rsidRDefault="00313879" w:rsidP="00913CD8">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1CBE9128" w14:textId="77777777" w:rsidR="00313879" w:rsidRPr="00E67F4D" w:rsidRDefault="00313879" w:rsidP="00313879">
      <w:pPr>
        <w:tabs>
          <w:tab w:val="left" w:pos="540"/>
        </w:tabs>
        <w:ind w:right="-7" w:firstLine="284"/>
        <w:rPr>
          <w:szCs w:val="24"/>
        </w:rPr>
      </w:pPr>
    </w:p>
    <w:p w14:paraId="55D378B5" w14:textId="77777777" w:rsidR="00313879" w:rsidRPr="00AD614F" w:rsidRDefault="00313879" w:rsidP="00313879">
      <w:pPr>
        <w:pStyle w:val="aff"/>
        <w:ind w:firstLine="294"/>
        <w:rPr>
          <w:b/>
          <w:bCs/>
          <w:i/>
          <w:iCs/>
        </w:rPr>
      </w:pPr>
      <w:r w:rsidRPr="00AD614F">
        <w:rPr>
          <w:b/>
          <w:bCs/>
          <w:i/>
          <w:iCs/>
        </w:rPr>
        <w:t xml:space="preserve">СО СТОРОНЫ </w:t>
      </w:r>
      <w:r>
        <w:rPr>
          <w:b/>
          <w:bCs/>
          <w:i/>
          <w:iCs/>
        </w:rPr>
        <w:t>ЗАКАЗЧИКА</w:t>
      </w:r>
    </w:p>
    <w:p w14:paraId="72C47FF0" w14:textId="77777777" w:rsidR="00313879" w:rsidRPr="00A707C7" w:rsidRDefault="00313879" w:rsidP="00313879">
      <w:pPr>
        <w:shd w:val="clear" w:color="auto" w:fill="FFFFFF"/>
        <w:tabs>
          <w:tab w:val="left" w:pos="709"/>
        </w:tabs>
        <w:spacing w:before="60"/>
        <w:contextualSpacing/>
      </w:pPr>
      <w:r w:rsidRPr="00A707C7">
        <w:t>Заказчик, в свою очередь, обеспечивает, что руководители Заказчика всех уровней обязаны:</w:t>
      </w:r>
    </w:p>
    <w:p w14:paraId="776D1C2F" w14:textId="719D2037" w:rsidR="00313879" w:rsidRPr="00AB6545" w:rsidRDefault="00313879" w:rsidP="00313879">
      <w:pPr>
        <w:pStyle w:val="aff1"/>
        <w:numPr>
          <w:ilvl w:val="0"/>
          <w:numId w:val="52"/>
        </w:numPr>
        <w:shd w:val="clear" w:color="auto" w:fill="FFFFFF"/>
        <w:tabs>
          <w:tab w:val="left" w:pos="709"/>
        </w:tabs>
        <w:spacing w:before="60"/>
        <w:rPr>
          <w:color w:val="000000" w:themeColor="text1"/>
        </w:rPr>
      </w:pPr>
      <w:r w:rsidRPr="00AB6545">
        <w:rPr>
          <w:color w:val="000000" w:themeColor="text1"/>
        </w:rPr>
        <w:t xml:space="preserve">знать и следовать основным принципам лидерства в области ПБОТОС, закрепленным в </w:t>
      </w:r>
      <w:r w:rsidR="00EF6F18">
        <w:rPr>
          <w:color w:val="000000" w:themeColor="text1"/>
        </w:rPr>
        <w:t>ЛНД</w:t>
      </w:r>
      <w:r w:rsidRPr="00AB6545">
        <w:rPr>
          <w:color w:val="000000" w:themeColor="text1"/>
        </w:rPr>
        <w:t xml:space="preserve"> Заказчика;</w:t>
      </w:r>
    </w:p>
    <w:p w14:paraId="2FDF3CF9" w14:textId="2CEF4EFB" w:rsidR="00313879" w:rsidRPr="00AB6545" w:rsidRDefault="00313879" w:rsidP="00313879">
      <w:pPr>
        <w:pStyle w:val="aff1"/>
        <w:numPr>
          <w:ilvl w:val="0"/>
          <w:numId w:val="52"/>
        </w:numPr>
        <w:shd w:val="clear" w:color="auto" w:fill="FFFFFF"/>
        <w:tabs>
          <w:tab w:val="left" w:pos="709"/>
        </w:tabs>
        <w:spacing w:before="60"/>
        <w:rPr>
          <w:color w:val="000000" w:themeColor="text1"/>
        </w:rPr>
      </w:pPr>
      <w:r w:rsidRPr="00AB6545">
        <w:rPr>
          <w:color w:val="000000" w:themeColor="text1"/>
        </w:rPr>
        <w:t xml:space="preserve">обеспечивать выполнение обязательств Заказчика в области ПБОТОС, определенных в </w:t>
      </w:r>
      <w:r w:rsidR="00AB2437" w:rsidRPr="00AB6545">
        <w:rPr>
          <w:color w:val="000000" w:themeColor="text1"/>
        </w:rPr>
        <w:t>настоящ</w:t>
      </w:r>
      <w:r w:rsidR="00335715">
        <w:rPr>
          <w:color w:val="000000" w:themeColor="text1"/>
        </w:rPr>
        <w:t>ей</w:t>
      </w:r>
      <w:r w:rsidR="00AB2437" w:rsidRPr="00AB6545">
        <w:rPr>
          <w:color w:val="000000" w:themeColor="text1"/>
        </w:rPr>
        <w:t xml:space="preserve"> </w:t>
      </w:r>
      <w:r w:rsidR="00335715">
        <w:rPr>
          <w:color w:val="000000" w:themeColor="text1"/>
        </w:rPr>
        <w:t>оговорке</w:t>
      </w:r>
      <w:r w:rsidRPr="00AB6545">
        <w:rPr>
          <w:color w:val="000000" w:themeColor="text1"/>
        </w:rPr>
        <w:t xml:space="preserve">, в т.ч. </w:t>
      </w:r>
      <w:r>
        <w:rPr>
          <w:color w:val="000000" w:themeColor="text1"/>
        </w:rPr>
        <w:t xml:space="preserve">в </w:t>
      </w:r>
      <w:r w:rsidRPr="00AB6545">
        <w:rPr>
          <w:color w:val="000000" w:themeColor="text1"/>
        </w:rPr>
        <w:t>Инструкции Компании «Золотые правила безопасности труда» и порядок их доведения» № П3-05 И-0016;</w:t>
      </w:r>
    </w:p>
    <w:p w14:paraId="2232E6B7" w14:textId="1C51415A" w:rsidR="00313879" w:rsidRPr="0099552F" w:rsidRDefault="00313879" w:rsidP="00313879">
      <w:pPr>
        <w:pStyle w:val="aff"/>
        <w:numPr>
          <w:ilvl w:val="0"/>
          <w:numId w:val="52"/>
        </w:numPr>
        <w:ind w:right="-2"/>
        <w:rPr>
          <w:rFonts w:eastAsia="Times New Roman"/>
          <w:b/>
          <w:caps/>
          <w:color w:val="000000" w:themeColor="text1"/>
          <w:szCs w:val="24"/>
        </w:rPr>
      </w:pPr>
      <w:r w:rsidRPr="00AB6545">
        <w:rPr>
          <w:color w:val="000000" w:themeColor="text1"/>
        </w:rPr>
        <w:t>обеспечивать сотрудничество Заказчика с Подрядчиком в ходе выполнения обязательств последнего, определенных в настоящ</w:t>
      </w:r>
      <w:r w:rsidR="00AB2437">
        <w:rPr>
          <w:color w:val="000000" w:themeColor="text1"/>
        </w:rPr>
        <w:t>е</w:t>
      </w:r>
      <w:r w:rsidR="00335715">
        <w:rPr>
          <w:color w:val="000000" w:themeColor="text1"/>
        </w:rPr>
        <w:t>й</w:t>
      </w:r>
      <w:r w:rsidRPr="00AB6545">
        <w:rPr>
          <w:color w:val="000000" w:themeColor="text1"/>
        </w:rPr>
        <w:t xml:space="preserve"> </w:t>
      </w:r>
      <w:r w:rsidR="00335715">
        <w:rPr>
          <w:color w:val="000000" w:themeColor="text1"/>
        </w:rPr>
        <w:t>оговорке</w:t>
      </w:r>
      <w:r w:rsidRPr="00AB6545">
        <w:rPr>
          <w:color w:val="000000" w:themeColor="text1"/>
        </w:rPr>
        <w:t>,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3B155AA6" w14:textId="77777777" w:rsidR="0099552F" w:rsidRDefault="0099552F" w:rsidP="0099552F">
      <w:pPr>
        <w:pStyle w:val="aff"/>
        <w:ind w:left="142" w:right="-2"/>
        <w:rPr>
          <w:color w:val="000000" w:themeColor="text1"/>
        </w:rPr>
      </w:pPr>
    </w:p>
    <w:p w14:paraId="79D9E69E" w14:textId="77777777" w:rsidR="0099552F" w:rsidRDefault="0099552F" w:rsidP="0099552F">
      <w:pPr>
        <w:pStyle w:val="aff"/>
        <w:ind w:left="142" w:right="-2"/>
        <w:rPr>
          <w:color w:val="000000" w:themeColor="text1"/>
        </w:rPr>
      </w:pPr>
    </w:p>
    <w:p w14:paraId="3AFF9DBF" w14:textId="4AD21E1C" w:rsidR="0099552F" w:rsidRDefault="0099552F" w:rsidP="0099552F">
      <w:pPr>
        <w:pStyle w:val="aff"/>
        <w:ind w:left="142" w:right="-2"/>
        <w:rPr>
          <w:color w:val="000000" w:themeColor="text1"/>
        </w:rPr>
      </w:pPr>
      <w:r>
        <w:rPr>
          <w:color w:val="000000" w:themeColor="text1"/>
        </w:rPr>
        <w:t>Приложения:</w:t>
      </w:r>
    </w:p>
    <w:p w14:paraId="1DE18CAB" w14:textId="77777777" w:rsidR="00B85337" w:rsidRDefault="00B85337" w:rsidP="00B85337">
      <w:pPr>
        <w:pStyle w:val="aff1"/>
        <w:numPr>
          <w:ilvl w:val="0"/>
          <w:numId w:val="58"/>
        </w:numPr>
        <w:spacing w:after="120"/>
        <w:ind w:left="0" w:firstLine="0"/>
        <w:rPr>
          <w:caps/>
        </w:rPr>
      </w:pPr>
      <w:r>
        <w:t>П</w:t>
      </w:r>
      <w:r w:rsidRPr="00B85337">
        <w:t>еречень штрафов за нарушения</w:t>
      </w:r>
      <w:r w:rsidRPr="00B85337">
        <w:rPr>
          <w:caps/>
        </w:rPr>
        <w:t xml:space="preserve"> </w:t>
      </w:r>
      <w:r>
        <w:t>Т</w:t>
      </w:r>
      <w:r w:rsidRPr="00B85337">
        <w:t xml:space="preserve">ребований по </w:t>
      </w:r>
      <w:r w:rsidRPr="00B85337">
        <w:rPr>
          <w:caps/>
        </w:rPr>
        <w:t>пботос И ПЛЧС</w:t>
      </w:r>
      <w:r>
        <w:rPr>
          <w:caps/>
        </w:rPr>
        <w:t>;</w:t>
      </w:r>
    </w:p>
    <w:p w14:paraId="6D833716" w14:textId="5132ACAD" w:rsidR="00E06A0A" w:rsidRPr="00B84FFC" w:rsidRDefault="00B85337" w:rsidP="00B84FFC">
      <w:pPr>
        <w:pStyle w:val="aff1"/>
        <w:numPr>
          <w:ilvl w:val="0"/>
          <w:numId w:val="58"/>
        </w:numPr>
        <w:spacing w:after="120"/>
        <w:ind w:left="0" w:firstLine="0"/>
        <w:rPr>
          <w:caps/>
        </w:rPr>
      </w:pPr>
      <w:r>
        <w:rPr>
          <w:caps/>
        </w:rPr>
        <w:t>ф</w:t>
      </w:r>
      <w:r>
        <w:t>орма</w:t>
      </w:r>
      <w:r>
        <w:rPr>
          <w:caps/>
        </w:rPr>
        <w:t xml:space="preserve"> </w:t>
      </w:r>
      <w:r>
        <w:t xml:space="preserve">предоставления отчетности по </w:t>
      </w:r>
      <w:r>
        <w:rPr>
          <w:caps/>
        </w:rPr>
        <w:t xml:space="preserve">от И бдд </w:t>
      </w:r>
      <w:r>
        <w:t>от подрядных/субподрядных организаций.</w:t>
      </w:r>
    </w:p>
    <w:p w14:paraId="20175AAA" w14:textId="77777777" w:rsidR="00B84FFC" w:rsidRPr="00B84FFC" w:rsidRDefault="00B84FFC" w:rsidP="00B84FFC">
      <w:pPr>
        <w:pStyle w:val="aff1"/>
        <w:spacing w:after="120"/>
        <w:ind w:left="0"/>
        <w:rPr>
          <w:rStyle w:val="FontStyle53"/>
          <w:caps/>
          <w:sz w:val="24"/>
        </w:rPr>
      </w:pPr>
    </w:p>
    <w:tbl>
      <w:tblPr>
        <w:tblW w:w="0" w:type="auto"/>
        <w:jc w:val="center"/>
        <w:tblLook w:val="01E0" w:firstRow="1" w:lastRow="1" w:firstColumn="1" w:lastColumn="1" w:noHBand="0" w:noVBand="0"/>
      </w:tblPr>
      <w:tblGrid>
        <w:gridCol w:w="4235"/>
        <w:gridCol w:w="4235"/>
      </w:tblGrid>
      <w:tr w:rsidR="00B84FFC" w:rsidRPr="0064480C" w14:paraId="74811C49" w14:textId="77777777" w:rsidTr="00D66D81">
        <w:trPr>
          <w:jc w:val="center"/>
        </w:trPr>
        <w:tc>
          <w:tcPr>
            <w:tcW w:w="4235" w:type="dxa"/>
          </w:tcPr>
          <w:p w14:paraId="5F7D2D80" w14:textId="50E471B3" w:rsidR="00B84FFC" w:rsidRPr="0064480C" w:rsidRDefault="00B84FFC" w:rsidP="00D66D81">
            <w:pPr>
              <w:jc w:val="center"/>
              <w:rPr>
                <w:rFonts w:eastAsia="Times New Roman"/>
                <w:b/>
                <w:lang w:eastAsia="ru-RU"/>
              </w:rPr>
            </w:pPr>
            <w:r w:rsidRPr="0064480C">
              <w:rPr>
                <w:rFonts w:eastAsia="Times New Roman"/>
                <w:b/>
                <w:lang w:eastAsia="ru-RU"/>
              </w:rPr>
              <w:t>Подрядчик:</w:t>
            </w:r>
          </w:p>
          <w:p w14:paraId="60477950" w14:textId="77777777" w:rsidR="00B84FFC" w:rsidRPr="0064480C" w:rsidRDefault="00B84FFC" w:rsidP="00D66D81">
            <w:pPr>
              <w:jc w:val="center"/>
              <w:rPr>
                <w:rFonts w:eastAsia="Times New Roman"/>
                <w:lang w:eastAsia="ru-RU"/>
              </w:rPr>
            </w:pPr>
            <w:r>
              <w:rPr>
                <w:rFonts w:eastAsia="Times New Roman"/>
                <w:lang w:eastAsia="ru-RU"/>
              </w:rPr>
              <w:t>___________________</w:t>
            </w:r>
          </w:p>
          <w:p w14:paraId="3105EEE5" w14:textId="77777777" w:rsidR="00B84FFC" w:rsidRPr="0064480C" w:rsidRDefault="00B84FFC" w:rsidP="00D66D81">
            <w:pPr>
              <w:jc w:val="center"/>
              <w:rPr>
                <w:rFonts w:eastAsia="Times New Roman"/>
                <w:b/>
                <w:lang w:eastAsia="ru-RU"/>
              </w:rPr>
            </w:pPr>
          </w:p>
          <w:p w14:paraId="4BAA9232" w14:textId="77777777" w:rsidR="00B84FFC" w:rsidRPr="0064480C" w:rsidRDefault="00B84FFC" w:rsidP="00D66D81">
            <w:pPr>
              <w:jc w:val="center"/>
              <w:rPr>
                <w:rFonts w:eastAsia="Times New Roman"/>
                <w:b/>
                <w:lang w:eastAsia="ru-RU"/>
              </w:rPr>
            </w:pPr>
          </w:p>
          <w:p w14:paraId="69B75B2F" w14:textId="77777777" w:rsidR="00B84FFC" w:rsidRPr="0064480C" w:rsidRDefault="00B84FFC" w:rsidP="00D66D81">
            <w:pPr>
              <w:jc w:val="center"/>
              <w:rPr>
                <w:rFonts w:eastAsia="Times New Roman"/>
                <w:b/>
                <w:lang w:eastAsia="ru-RU"/>
              </w:rPr>
            </w:pPr>
            <w:r w:rsidRPr="0064480C">
              <w:rPr>
                <w:rFonts w:eastAsia="Times New Roman"/>
                <w:b/>
                <w:lang w:eastAsia="ru-RU"/>
              </w:rPr>
              <w:t xml:space="preserve">______________/ </w:t>
            </w:r>
            <w:r>
              <w:rPr>
                <w:rFonts w:eastAsia="Times New Roman"/>
                <w:b/>
                <w:lang w:eastAsia="ru-RU"/>
              </w:rPr>
              <w:t>___________________</w:t>
            </w:r>
          </w:p>
        </w:tc>
        <w:tc>
          <w:tcPr>
            <w:tcW w:w="4235" w:type="dxa"/>
          </w:tcPr>
          <w:p w14:paraId="3A31FDCE" w14:textId="77777777" w:rsidR="00B84FFC" w:rsidRPr="0064480C" w:rsidRDefault="00B84FFC" w:rsidP="00D66D81">
            <w:pPr>
              <w:jc w:val="center"/>
              <w:rPr>
                <w:rFonts w:eastAsia="Times New Roman"/>
                <w:b/>
                <w:lang w:eastAsia="ru-RU"/>
              </w:rPr>
            </w:pPr>
            <w:r w:rsidRPr="0064480C">
              <w:rPr>
                <w:rFonts w:eastAsia="Times New Roman"/>
                <w:b/>
                <w:lang w:eastAsia="ru-RU"/>
              </w:rPr>
              <w:t>Заказчик:</w:t>
            </w:r>
          </w:p>
          <w:p w14:paraId="2AE2989C" w14:textId="77777777" w:rsidR="00B84FFC" w:rsidRPr="0064480C" w:rsidRDefault="00B84FFC" w:rsidP="00D66D81">
            <w:pPr>
              <w:jc w:val="center"/>
              <w:rPr>
                <w:rFonts w:eastAsia="Times New Roman"/>
                <w:lang w:eastAsia="ru-RU"/>
              </w:rPr>
            </w:pPr>
            <w:r w:rsidRPr="0064480C">
              <w:rPr>
                <w:rFonts w:eastAsia="Times New Roman"/>
              </w:rPr>
              <w:t>ООО «</w:t>
            </w:r>
            <w:r>
              <w:rPr>
                <w:rFonts w:eastAsia="Times New Roman"/>
              </w:rPr>
              <w:t>Арт Авиа</w:t>
            </w:r>
            <w:r w:rsidRPr="0064480C">
              <w:rPr>
                <w:rFonts w:eastAsia="Times New Roman"/>
              </w:rPr>
              <w:t>»</w:t>
            </w:r>
          </w:p>
          <w:p w14:paraId="52056B2B" w14:textId="77777777" w:rsidR="00B84FFC" w:rsidRPr="0064480C" w:rsidRDefault="00B84FFC" w:rsidP="00D66D81">
            <w:pPr>
              <w:jc w:val="center"/>
              <w:rPr>
                <w:rFonts w:eastAsia="Times New Roman"/>
                <w:lang w:eastAsia="ru-RU"/>
              </w:rPr>
            </w:pPr>
          </w:p>
          <w:p w14:paraId="34ED29F0" w14:textId="77777777" w:rsidR="00B84FFC" w:rsidRPr="0064480C" w:rsidRDefault="00B84FFC" w:rsidP="00D66D81">
            <w:pPr>
              <w:jc w:val="center"/>
              <w:rPr>
                <w:rFonts w:eastAsia="Times New Roman"/>
                <w:lang w:eastAsia="ru-RU"/>
              </w:rPr>
            </w:pPr>
          </w:p>
          <w:p w14:paraId="096EA373" w14:textId="77777777" w:rsidR="00B84FFC" w:rsidRPr="0064480C" w:rsidRDefault="00B84FFC" w:rsidP="00D66D81">
            <w:pPr>
              <w:jc w:val="center"/>
              <w:rPr>
                <w:rFonts w:eastAsia="Times New Roman"/>
                <w:lang w:eastAsia="ru-RU"/>
              </w:rPr>
            </w:pPr>
            <w:r w:rsidRPr="0064480C">
              <w:t>______________/</w:t>
            </w:r>
            <w:r w:rsidRPr="0064480C">
              <w:rPr>
                <w:b/>
              </w:rPr>
              <w:t xml:space="preserve"> </w:t>
            </w:r>
            <w:r>
              <w:rPr>
                <w:b/>
              </w:rPr>
              <w:t>П.В. Сушицкий</w:t>
            </w:r>
          </w:p>
        </w:tc>
      </w:tr>
    </w:tbl>
    <w:p w14:paraId="2D4A35AA" w14:textId="2D70A4B7" w:rsidR="00313879" w:rsidRDefault="00313879" w:rsidP="00487436">
      <w:pPr>
        <w:shd w:val="clear" w:color="auto" w:fill="FFFFFF"/>
        <w:tabs>
          <w:tab w:val="left" w:pos="709"/>
        </w:tabs>
        <w:spacing w:before="60"/>
        <w:contextualSpacing/>
        <w:jc w:val="right"/>
        <w:rPr>
          <w:rStyle w:val="FontStyle53"/>
          <w:rFonts w:eastAsia="Times New Roman"/>
          <w:b/>
          <w:caps/>
          <w:sz w:val="24"/>
          <w:szCs w:val="24"/>
        </w:rPr>
      </w:pPr>
    </w:p>
    <w:p w14:paraId="7519B054" w14:textId="77777777" w:rsidR="00DE0309" w:rsidRDefault="00DE0309" w:rsidP="00487436">
      <w:pPr>
        <w:shd w:val="clear" w:color="auto" w:fill="FFFFFF"/>
        <w:tabs>
          <w:tab w:val="left" w:pos="709"/>
        </w:tabs>
        <w:spacing w:before="60"/>
        <w:contextualSpacing/>
        <w:jc w:val="right"/>
        <w:rPr>
          <w:rStyle w:val="FontStyle53"/>
          <w:rFonts w:eastAsia="Times New Roman"/>
          <w:b/>
          <w:caps/>
          <w:sz w:val="24"/>
          <w:szCs w:val="24"/>
        </w:rPr>
        <w:sectPr w:rsidR="00DE0309" w:rsidSect="005526C3">
          <w:headerReference w:type="default" r:id="rId8"/>
          <w:footerReference w:type="default" r:id="rId9"/>
          <w:footerReference w:type="first" r:id="rId10"/>
          <w:pgSz w:w="11906" w:h="16838" w:code="9"/>
          <w:pgMar w:top="851" w:right="851" w:bottom="851" w:left="1418" w:header="567" w:footer="567" w:gutter="0"/>
          <w:cols w:space="708"/>
          <w:titlePg/>
          <w:docGrid w:linePitch="360"/>
        </w:sectPr>
      </w:pPr>
    </w:p>
    <w:p w14:paraId="3E1C0FE6" w14:textId="5F431B16" w:rsidR="00DE0309" w:rsidRPr="00DE0309" w:rsidRDefault="00DE0309" w:rsidP="00DE0309">
      <w:pPr>
        <w:tabs>
          <w:tab w:val="center" w:pos="4677"/>
          <w:tab w:val="right" w:pos="9355"/>
        </w:tabs>
        <w:ind w:left="10620"/>
        <w:jc w:val="left"/>
        <w:rPr>
          <w:rFonts w:eastAsia="Times New Roman"/>
          <w:szCs w:val="24"/>
        </w:rPr>
      </w:pPr>
      <w:bookmarkStart w:id="50" w:name="ТекстовоеПоле447"/>
      <w:r w:rsidRPr="00DE0309">
        <w:rPr>
          <w:rFonts w:eastAsia="Times New Roman"/>
          <w:szCs w:val="24"/>
        </w:rPr>
        <w:lastRenderedPageBreak/>
        <w:t xml:space="preserve">Приложение </w:t>
      </w:r>
      <w:r>
        <w:rPr>
          <w:rFonts w:eastAsia="MS Mincho"/>
          <w:szCs w:val="24"/>
          <w:lang w:val="en-US"/>
        </w:rPr>
        <w:fldChar w:fldCharType="begin">
          <w:ffData>
            <w:name w:val=""/>
            <w:enabled/>
            <w:calcOnExit w:val="0"/>
            <w:textInput>
              <w:default w:val="1"/>
            </w:textInput>
          </w:ffData>
        </w:fldChar>
      </w:r>
      <w:r w:rsidRPr="00562C24">
        <w:rPr>
          <w:rFonts w:eastAsia="MS Mincho"/>
          <w:szCs w:val="24"/>
        </w:rPr>
        <w:instrText xml:space="preserve"> </w:instrText>
      </w:r>
      <w:r>
        <w:rPr>
          <w:rFonts w:eastAsia="MS Mincho"/>
          <w:szCs w:val="24"/>
          <w:lang w:val="en-US"/>
        </w:rPr>
        <w:instrText>FORMTEXT</w:instrText>
      </w:r>
      <w:r w:rsidRPr="00562C24">
        <w:rPr>
          <w:rFonts w:eastAsia="MS Mincho"/>
          <w:szCs w:val="24"/>
        </w:rPr>
        <w:instrText xml:space="preserve"> </w:instrText>
      </w:r>
      <w:r>
        <w:rPr>
          <w:rFonts w:eastAsia="MS Mincho"/>
          <w:szCs w:val="24"/>
          <w:lang w:val="en-US"/>
        </w:rPr>
      </w:r>
      <w:r>
        <w:rPr>
          <w:rFonts w:eastAsia="MS Mincho"/>
          <w:szCs w:val="24"/>
          <w:lang w:val="en-US"/>
        </w:rPr>
        <w:fldChar w:fldCharType="separate"/>
      </w:r>
      <w:r w:rsidRPr="00562C24">
        <w:rPr>
          <w:rFonts w:eastAsia="MS Mincho"/>
          <w:noProof/>
          <w:szCs w:val="24"/>
        </w:rPr>
        <w:t>1</w:t>
      </w:r>
      <w:r>
        <w:rPr>
          <w:rFonts w:eastAsia="MS Mincho"/>
          <w:szCs w:val="24"/>
          <w:lang w:val="en-US"/>
        </w:rPr>
        <w:fldChar w:fldCharType="end"/>
      </w:r>
    </w:p>
    <w:p w14:paraId="559AC092" w14:textId="77777777" w:rsidR="00DE0309" w:rsidRPr="00DE0309" w:rsidRDefault="00DE0309" w:rsidP="00DE0309">
      <w:pPr>
        <w:tabs>
          <w:tab w:val="center" w:pos="4677"/>
          <w:tab w:val="right" w:pos="9355"/>
        </w:tabs>
        <w:ind w:left="10620"/>
        <w:jc w:val="left"/>
        <w:rPr>
          <w:rFonts w:eastAsia="Times New Roman"/>
          <w:szCs w:val="24"/>
        </w:rPr>
      </w:pPr>
      <w:r w:rsidRPr="00DE0309">
        <w:rPr>
          <w:rFonts w:eastAsia="Times New Roman"/>
          <w:szCs w:val="24"/>
        </w:rPr>
        <w:t xml:space="preserve">к </w:t>
      </w:r>
      <w:r w:rsidRPr="00DE0309">
        <w:rPr>
          <w:rFonts w:eastAsia="MS Mincho"/>
          <w:szCs w:val="24"/>
        </w:rPr>
        <w:fldChar w:fldCharType="begin">
          <w:ffData>
            <w:name w:val=""/>
            <w:enabled/>
            <w:calcOnExit w:val="0"/>
            <w:textInput>
              <w:default w:val="Стандартной оговорке о соблюдении Требований ПБОТОС и ПЛЧС"/>
            </w:textInput>
          </w:ffData>
        </w:fldChar>
      </w:r>
      <w:r w:rsidRPr="00DE0309">
        <w:rPr>
          <w:rFonts w:eastAsia="MS Mincho"/>
          <w:szCs w:val="24"/>
        </w:rPr>
        <w:instrText xml:space="preserve"> FORMTEXT </w:instrText>
      </w:r>
      <w:r w:rsidRPr="00DE0309">
        <w:rPr>
          <w:rFonts w:eastAsia="MS Mincho"/>
          <w:szCs w:val="24"/>
        </w:rPr>
      </w:r>
      <w:r w:rsidRPr="00DE0309">
        <w:rPr>
          <w:rFonts w:eastAsia="MS Mincho"/>
          <w:szCs w:val="24"/>
        </w:rPr>
        <w:fldChar w:fldCharType="separate"/>
      </w:r>
      <w:r w:rsidRPr="00DE0309">
        <w:rPr>
          <w:rFonts w:eastAsia="MS Mincho"/>
          <w:noProof/>
          <w:szCs w:val="24"/>
        </w:rPr>
        <w:t>Стандартной оговорке о соблюдении Требований ПБОТОС и ПЛЧС</w:t>
      </w:r>
      <w:r w:rsidRPr="00DE0309">
        <w:rPr>
          <w:rFonts w:eastAsia="MS Mincho"/>
          <w:szCs w:val="24"/>
        </w:rPr>
        <w:fldChar w:fldCharType="end"/>
      </w:r>
      <w:r w:rsidRPr="00DE0309">
        <w:rPr>
          <w:rFonts w:eastAsia="Times New Roman"/>
          <w:szCs w:val="24"/>
        </w:rPr>
        <w:t xml:space="preserve"> </w:t>
      </w:r>
    </w:p>
    <w:p w14:paraId="2CDA8EF6" w14:textId="3AD1789E" w:rsidR="00DE0309" w:rsidRPr="00DE0309" w:rsidRDefault="00DE0309" w:rsidP="00DE0309">
      <w:pPr>
        <w:tabs>
          <w:tab w:val="center" w:pos="4677"/>
          <w:tab w:val="right" w:pos="9355"/>
        </w:tabs>
        <w:spacing w:after="120"/>
        <w:ind w:left="10620"/>
        <w:jc w:val="left"/>
        <w:rPr>
          <w:rFonts w:eastAsia="Times New Roman"/>
          <w:szCs w:val="24"/>
        </w:rPr>
      </w:pPr>
      <w:r w:rsidRPr="00DE0309">
        <w:rPr>
          <w:rFonts w:eastAsia="Times New Roman"/>
          <w:szCs w:val="24"/>
        </w:rPr>
        <w:t xml:space="preserve">к Договору от </w:t>
      </w:r>
      <w:r>
        <w:rPr>
          <w:rFonts w:eastAsia="MS Mincho"/>
          <w:szCs w:val="24"/>
          <w:lang w:val="en-US"/>
        </w:rPr>
        <w:fldChar w:fldCharType="begin">
          <w:ffData>
            <w:name w:val=""/>
            <w:enabled/>
            <w:calcOnExit w:val="0"/>
            <w:textInput>
              <w:default w:val="___.___.20___"/>
            </w:textInput>
          </w:ffData>
        </w:fldChar>
      </w:r>
      <w:r w:rsidRPr="00DE0309">
        <w:rPr>
          <w:rFonts w:eastAsia="MS Mincho"/>
          <w:szCs w:val="24"/>
        </w:rPr>
        <w:instrText xml:space="preserve"> </w:instrText>
      </w:r>
      <w:r>
        <w:rPr>
          <w:rFonts w:eastAsia="MS Mincho"/>
          <w:szCs w:val="24"/>
          <w:lang w:val="en-US"/>
        </w:rPr>
        <w:instrText>FORMTEXT</w:instrText>
      </w:r>
      <w:r w:rsidRPr="00DE0309">
        <w:rPr>
          <w:rFonts w:eastAsia="MS Mincho"/>
          <w:szCs w:val="24"/>
        </w:rPr>
        <w:instrText xml:space="preserve"> </w:instrText>
      </w:r>
      <w:r>
        <w:rPr>
          <w:rFonts w:eastAsia="MS Mincho"/>
          <w:szCs w:val="24"/>
          <w:lang w:val="en-US"/>
        </w:rPr>
      </w:r>
      <w:r>
        <w:rPr>
          <w:rFonts w:eastAsia="MS Mincho"/>
          <w:szCs w:val="24"/>
          <w:lang w:val="en-US"/>
        </w:rPr>
        <w:fldChar w:fldCharType="separate"/>
      </w:r>
      <w:r w:rsidRPr="00DE0309">
        <w:rPr>
          <w:rFonts w:eastAsia="MS Mincho"/>
          <w:noProof/>
          <w:szCs w:val="24"/>
        </w:rPr>
        <w:t>___.___.20___</w:t>
      </w:r>
      <w:r>
        <w:rPr>
          <w:rFonts w:eastAsia="MS Mincho"/>
          <w:szCs w:val="24"/>
          <w:lang w:val="en-US"/>
        </w:rPr>
        <w:fldChar w:fldCharType="end"/>
      </w:r>
      <w:r w:rsidRPr="00DE0309">
        <w:rPr>
          <w:rFonts w:eastAsia="MS Mincho"/>
          <w:szCs w:val="24"/>
        </w:rPr>
        <w:t xml:space="preserve"> </w:t>
      </w:r>
      <w:r w:rsidRPr="00DE0309">
        <w:rPr>
          <w:rFonts w:eastAsia="Times New Roman"/>
          <w:szCs w:val="24"/>
        </w:rPr>
        <w:t xml:space="preserve">№ </w:t>
      </w:r>
      <w:r w:rsidRPr="00DE0309">
        <w:rPr>
          <w:rFonts w:eastAsia="MS Mincho"/>
          <w:szCs w:val="24"/>
          <w:lang w:val="en-US"/>
        </w:rPr>
        <w:fldChar w:fldCharType="begin">
          <w:ffData>
            <w:name w:val=""/>
            <w:enabled/>
            <w:calcOnExit w:val="0"/>
            <w:textInput/>
          </w:ffData>
        </w:fldChar>
      </w:r>
      <w:r w:rsidRPr="00DE0309">
        <w:rPr>
          <w:rFonts w:eastAsia="MS Mincho"/>
          <w:szCs w:val="24"/>
        </w:rPr>
        <w:instrText xml:space="preserve"> </w:instrText>
      </w:r>
      <w:r w:rsidRPr="00DE0309">
        <w:rPr>
          <w:rFonts w:eastAsia="MS Mincho"/>
          <w:szCs w:val="24"/>
          <w:lang w:val="en-US"/>
        </w:rPr>
        <w:instrText>FORMTEXT</w:instrText>
      </w:r>
      <w:r w:rsidRPr="00DE0309">
        <w:rPr>
          <w:rFonts w:eastAsia="MS Mincho"/>
          <w:szCs w:val="24"/>
        </w:rPr>
        <w:instrText xml:space="preserve"> </w:instrText>
      </w:r>
      <w:r w:rsidRPr="00DE0309">
        <w:rPr>
          <w:rFonts w:eastAsia="MS Mincho"/>
          <w:szCs w:val="24"/>
          <w:lang w:val="en-US"/>
        </w:rPr>
      </w:r>
      <w:r w:rsidRPr="00DE0309">
        <w:rPr>
          <w:rFonts w:eastAsia="MS Mincho"/>
          <w:szCs w:val="24"/>
          <w:lang w:val="en-US"/>
        </w:rPr>
        <w:fldChar w:fldCharType="separate"/>
      </w:r>
      <w:r w:rsidRPr="00DE0309">
        <w:rPr>
          <w:rFonts w:eastAsia="MS Mincho"/>
          <w:noProof/>
          <w:szCs w:val="24"/>
          <w:lang w:val="en-US"/>
        </w:rPr>
        <w:t> </w:t>
      </w:r>
      <w:r w:rsidRPr="00DE0309">
        <w:rPr>
          <w:rFonts w:eastAsia="MS Mincho"/>
          <w:noProof/>
          <w:szCs w:val="24"/>
          <w:lang w:val="en-US"/>
        </w:rPr>
        <w:t> </w:t>
      </w:r>
      <w:r w:rsidRPr="00DE0309">
        <w:rPr>
          <w:rFonts w:eastAsia="MS Mincho"/>
          <w:noProof/>
          <w:szCs w:val="24"/>
          <w:lang w:val="en-US"/>
        </w:rPr>
        <w:t> </w:t>
      </w:r>
      <w:r w:rsidRPr="00DE0309">
        <w:rPr>
          <w:rFonts w:eastAsia="MS Mincho"/>
          <w:noProof/>
          <w:szCs w:val="24"/>
          <w:lang w:val="en-US"/>
        </w:rPr>
        <w:t> </w:t>
      </w:r>
      <w:r w:rsidRPr="00DE0309">
        <w:rPr>
          <w:rFonts w:eastAsia="MS Mincho"/>
          <w:noProof/>
          <w:szCs w:val="24"/>
          <w:lang w:val="en-US"/>
        </w:rPr>
        <w:t> </w:t>
      </w:r>
      <w:r w:rsidRPr="00DE0309">
        <w:rPr>
          <w:rFonts w:eastAsia="MS Mincho"/>
          <w:szCs w:val="24"/>
          <w:lang w:val="en-US"/>
        </w:rPr>
        <w:fldChar w:fldCharType="end"/>
      </w:r>
      <w:r w:rsidRPr="00DE0309">
        <w:rPr>
          <w:rFonts w:eastAsia="MS Mincho"/>
          <w:szCs w:val="24"/>
        </w:rPr>
        <w:t xml:space="preserve"> </w:t>
      </w:r>
    </w:p>
    <w:p w14:paraId="57AB38C0" w14:textId="77777777" w:rsidR="00DE0309" w:rsidRPr="00DE0309" w:rsidRDefault="00DE0309" w:rsidP="00DE0309">
      <w:pPr>
        <w:keepLines/>
        <w:spacing w:line="240" w:lineRule="exact"/>
        <w:rPr>
          <w:rFonts w:eastAsia="MS Mincho"/>
          <w:spacing w:val="-2"/>
          <w:szCs w:val="24"/>
        </w:rPr>
      </w:pPr>
    </w:p>
    <w:bookmarkEnd w:id="50"/>
    <w:p w14:paraId="5EACFF3B" w14:textId="77777777" w:rsidR="00DE0309" w:rsidRPr="00DE0309" w:rsidRDefault="00DE0309" w:rsidP="00DE0309">
      <w:pPr>
        <w:spacing w:after="120"/>
        <w:ind w:left="567"/>
        <w:jc w:val="center"/>
        <w:rPr>
          <w:rFonts w:eastAsia="Times New Roman"/>
          <w:b/>
          <w:caps/>
          <w:szCs w:val="24"/>
        </w:rPr>
      </w:pPr>
      <w:r w:rsidRPr="00DE0309">
        <w:rPr>
          <w:rFonts w:eastAsia="Times New Roman"/>
          <w:b/>
          <w:caps/>
          <w:szCs w:val="24"/>
        </w:rPr>
        <w:t xml:space="preserve">ПЕРЕЧЕНЬ ШТРАФов за НАРУШЕНИЯ ТРЕБОВАНИЙ ПО пботос И ПЛЧС </w:t>
      </w:r>
    </w:p>
    <w:p w14:paraId="2DC86056" w14:textId="77777777" w:rsidR="00DE0309" w:rsidRPr="00DE0309" w:rsidRDefault="00DE0309" w:rsidP="00DE0309">
      <w:pPr>
        <w:rPr>
          <w:rFonts w:eastAsia="Times New Roman"/>
          <w:szCs w:val="24"/>
        </w:rPr>
      </w:pPr>
      <w:r w:rsidRPr="00DE0309">
        <w:rPr>
          <w:rFonts w:eastAsia="Times New Roman"/>
          <w:szCs w:val="24"/>
        </w:rPr>
        <w:t>Нижеуказанные штрафы применяются в случае нарушения Подрядчиком Требований по ПБОТОС и ПЛЧС.</w:t>
      </w:r>
    </w:p>
    <w:p w14:paraId="7B249E47" w14:textId="77777777" w:rsidR="00DE0309" w:rsidRPr="00DE0309" w:rsidRDefault="00DE0309" w:rsidP="00DE0309">
      <w:pPr>
        <w:jc w:val="right"/>
        <w:rPr>
          <w:rFonts w:eastAsia="Times New Roman"/>
          <w:szCs w:val="24"/>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DE0309" w:rsidRPr="00DE0309" w14:paraId="50264987" w14:textId="77777777" w:rsidTr="00D66D81">
        <w:trPr>
          <w:trHeight w:val="751"/>
        </w:trPr>
        <w:tc>
          <w:tcPr>
            <w:tcW w:w="704" w:type="dxa"/>
            <w:gridSpan w:val="2"/>
            <w:shd w:val="clear" w:color="auto" w:fill="auto"/>
            <w:hideMark/>
          </w:tcPr>
          <w:p w14:paraId="46D8FE3B" w14:textId="77777777" w:rsidR="00DE0309" w:rsidRPr="00DE0309" w:rsidRDefault="00DE0309" w:rsidP="00DE0309">
            <w:pPr>
              <w:jc w:val="center"/>
              <w:rPr>
                <w:rFonts w:eastAsia="Times New Roman"/>
                <w:b/>
                <w:sz w:val="22"/>
                <w:szCs w:val="24"/>
              </w:rPr>
            </w:pPr>
            <w:r w:rsidRPr="00DE0309">
              <w:rPr>
                <w:rFonts w:eastAsia="Times New Roman"/>
                <w:b/>
                <w:sz w:val="22"/>
                <w:szCs w:val="24"/>
              </w:rPr>
              <w:t>№ п/п</w:t>
            </w:r>
          </w:p>
        </w:tc>
        <w:tc>
          <w:tcPr>
            <w:tcW w:w="13017" w:type="dxa"/>
            <w:gridSpan w:val="2"/>
            <w:shd w:val="clear" w:color="auto" w:fill="auto"/>
            <w:vAlign w:val="center"/>
            <w:hideMark/>
          </w:tcPr>
          <w:p w14:paraId="0D9E01C4" w14:textId="77777777" w:rsidR="00DE0309" w:rsidRPr="00DE0309" w:rsidRDefault="00DE0309" w:rsidP="00DE0309">
            <w:pPr>
              <w:ind w:left="-670"/>
              <w:jc w:val="center"/>
              <w:rPr>
                <w:rFonts w:eastAsia="Times New Roman"/>
                <w:b/>
                <w:sz w:val="22"/>
                <w:szCs w:val="24"/>
              </w:rPr>
            </w:pPr>
            <w:r w:rsidRPr="00DE0309">
              <w:rPr>
                <w:rFonts w:eastAsia="Times New Roman"/>
                <w:b/>
                <w:sz w:val="22"/>
                <w:szCs w:val="24"/>
              </w:rPr>
              <w:t xml:space="preserve">                   Нарушение</w:t>
            </w:r>
          </w:p>
        </w:tc>
        <w:tc>
          <w:tcPr>
            <w:tcW w:w="1447" w:type="dxa"/>
            <w:shd w:val="clear" w:color="auto" w:fill="auto"/>
            <w:vAlign w:val="center"/>
            <w:hideMark/>
          </w:tcPr>
          <w:p w14:paraId="01B67800" w14:textId="77777777" w:rsidR="00DE0309" w:rsidRPr="00DE0309" w:rsidRDefault="00DE0309" w:rsidP="00DE0309">
            <w:pPr>
              <w:jc w:val="center"/>
              <w:rPr>
                <w:rFonts w:eastAsia="Times New Roman"/>
                <w:b/>
                <w:sz w:val="22"/>
                <w:szCs w:val="24"/>
              </w:rPr>
            </w:pPr>
            <w:r w:rsidRPr="00DE0309">
              <w:rPr>
                <w:rFonts w:eastAsia="Times New Roman"/>
                <w:b/>
                <w:sz w:val="22"/>
                <w:szCs w:val="24"/>
              </w:rPr>
              <w:t>Сумма штрафа (тыс. руб.)</w:t>
            </w:r>
          </w:p>
        </w:tc>
      </w:tr>
      <w:tr w:rsidR="00DE0309" w:rsidRPr="00DE0309" w14:paraId="26512024" w14:textId="77777777" w:rsidTr="00D66D81">
        <w:trPr>
          <w:trHeight w:val="565"/>
        </w:trPr>
        <w:tc>
          <w:tcPr>
            <w:tcW w:w="704" w:type="dxa"/>
            <w:gridSpan w:val="2"/>
            <w:shd w:val="clear" w:color="auto" w:fill="auto"/>
            <w:vAlign w:val="center"/>
          </w:tcPr>
          <w:p w14:paraId="67DF9C5B" w14:textId="77777777" w:rsidR="00DE0309" w:rsidRPr="00DE0309" w:rsidRDefault="00DE0309" w:rsidP="00DE0309">
            <w:pPr>
              <w:jc w:val="center"/>
              <w:rPr>
                <w:rFonts w:eastAsia="Times New Roman"/>
                <w:bCs/>
                <w:sz w:val="22"/>
                <w:szCs w:val="24"/>
              </w:rPr>
            </w:pPr>
            <w:r w:rsidRPr="00DE0309">
              <w:rPr>
                <w:rFonts w:eastAsia="Times New Roman"/>
                <w:bCs/>
                <w:sz w:val="22"/>
                <w:szCs w:val="24"/>
              </w:rPr>
              <w:t>1.</w:t>
            </w:r>
          </w:p>
        </w:tc>
        <w:tc>
          <w:tcPr>
            <w:tcW w:w="13017" w:type="dxa"/>
            <w:gridSpan w:val="2"/>
            <w:shd w:val="clear" w:color="auto" w:fill="auto"/>
            <w:vAlign w:val="center"/>
          </w:tcPr>
          <w:p w14:paraId="087E3783" w14:textId="77777777" w:rsidR="00DE0309" w:rsidRPr="00DE0309" w:rsidRDefault="00DE0309" w:rsidP="00DE0309">
            <w:pPr>
              <w:rPr>
                <w:rFonts w:eastAsia="Times New Roman"/>
                <w:szCs w:val="24"/>
                <w:lang w:bidi="ru-RU"/>
              </w:rPr>
            </w:pPr>
            <w:r w:rsidRPr="00DE0309">
              <w:rPr>
                <w:rFonts w:eastAsia="Times New Roman"/>
                <w:sz w:val="22"/>
                <w:szCs w:val="24"/>
                <w:lang w:bidi="ru-RU"/>
              </w:rPr>
              <w:t xml:space="preserve">Нарушения </w:t>
            </w:r>
            <w:r w:rsidRPr="00DE0309">
              <w:rPr>
                <w:rFonts w:eastAsia="Times New Roman"/>
                <w:szCs w:val="24"/>
              </w:rPr>
              <w:t>Требований по ПБОТОС и ПЛЧС, указанные в</w:t>
            </w:r>
            <w:r w:rsidRPr="00DE0309">
              <w:rPr>
                <w:rFonts w:eastAsia="Times New Roman"/>
                <w:sz w:val="22"/>
                <w:szCs w:val="24"/>
                <w:lang w:bidi="ru-RU"/>
              </w:rPr>
              <w:t xml:space="preserve"> *Перечне нарушений </w:t>
            </w:r>
          </w:p>
        </w:tc>
        <w:tc>
          <w:tcPr>
            <w:tcW w:w="1447" w:type="dxa"/>
            <w:shd w:val="clear" w:color="auto" w:fill="auto"/>
            <w:vAlign w:val="center"/>
          </w:tcPr>
          <w:p w14:paraId="6D245801" w14:textId="77777777" w:rsidR="00DE0309" w:rsidRPr="00DE0309" w:rsidRDefault="00DE0309" w:rsidP="00DE0309">
            <w:pPr>
              <w:jc w:val="center"/>
              <w:rPr>
                <w:rFonts w:eastAsia="Times New Roman"/>
                <w:bCs/>
                <w:sz w:val="22"/>
                <w:szCs w:val="24"/>
              </w:rPr>
            </w:pPr>
            <w:r w:rsidRPr="00DE0309">
              <w:rPr>
                <w:rFonts w:eastAsia="Times New Roman"/>
                <w:bCs/>
                <w:sz w:val="22"/>
                <w:szCs w:val="24"/>
              </w:rPr>
              <w:t>100</w:t>
            </w:r>
          </w:p>
        </w:tc>
      </w:tr>
      <w:tr w:rsidR="00DE0309" w:rsidRPr="00DE0309" w14:paraId="65951AA1" w14:textId="77777777" w:rsidTr="00D66D81">
        <w:trPr>
          <w:trHeight w:val="2813"/>
        </w:trPr>
        <w:tc>
          <w:tcPr>
            <w:tcW w:w="704" w:type="dxa"/>
            <w:gridSpan w:val="2"/>
            <w:shd w:val="clear" w:color="auto" w:fill="auto"/>
            <w:vAlign w:val="center"/>
          </w:tcPr>
          <w:p w14:paraId="114ACFA3" w14:textId="77777777" w:rsidR="00DE0309" w:rsidRPr="00DE0309" w:rsidRDefault="00DE0309" w:rsidP="00DE0309">
            <w:pPr>
              <w:jc w:val="center"/>
              <w:rPr>
                <w:rFonts w:eastAsia="Times New Roman"/>
                <w:bCs/>
                <w:sz w:val="22"/>
                <w:szCs w:val="24"/>
              </w:rPr>
            </w:pPr>
            <w:r w:rsidRPr="00DE0309">
              <w:rPr>
                <w:rFonts w:eastAsia="Times New Roman"/>
                <w:bCs/>
                <w:sz w:val="22"/>
                <w:szCs w:val="24"/>
              </w:rPr>
              <w:t>2.</w:t>
            </w:r>
          </w:p>
        </w:tc>
        <w:tc>
          <w:tcPr>
            <w:tcW w:w="13017" w:type="dxa"/>
            <w:gridSpan w:val="2"/>
            <w:shd w:val="clear" w:color="auto" w:fill="auto"/>
            <w:vAlign w:val="center"/>
          </w:tcPr>
          <w:p w14:paraId="7E0C496C" w14:textId="77777777" w:rsidR="00DE0309" w:rsidRPr="00DE0309" w:rsidRDefault="00DE0309" w:rsidP="00DE0309">
            <w:pPr>
              <w:jc w:val="left"/>
              <w:rPr>
                <w:rFonts w:eastAsia="Times New Roman"/>
                <w:sz w:val="22"/>
                <w:szCs w:val="24"/>
                <w:lang w:bidi="ru-RU"/>
              </w:rPr>
            </w:pPr>
            <w:r w:rsidRPr="00DE0309">
              <w:rPr>
                <w:rFonts w:eastAsia="Times New Roman"/>
                <w:sz w:val="22"/>
                <w:szCs w:val="24"/>
                <w:lang w:bidi="ru-RU"/>
              </w:rPr>
              <w:t xml:space="preserve">Нарушения </w:t>
            </w:r>
            <w:r w:rsidRPr="00DE0309">
              <w:rPr>
                <w:rFonts w:eastAsia="Times New Roman"/>
                <w:szCs w:val="24"/>
              </w:rPr>
              <w:t>Требований по ПБОТОС и ПЛЧС</w:t>
            </w:r>
            <w:r w:rsidRPr="00DE0309" w:rsidDel="00A629A8">
              <w:rPr>
                <w:rFonts w:eastAsia="Times New Roman"/>
                <w:sz w:val="22"/>
                <w:szCs w:val="24"/>
                <w:lang w:bidi="ru-RU"/>
              </w:rPr>
              <w:t xml:space="preserve"> </w:t>
            </w:r>
            <w:r w:rsidRPr="00DE0309">
              <w:rPr>
                <w:rFonts w:eastAsia="Times New Roman"/>
                <w:sz w:val="22"/>
                <w:szCs w:val="24"/>
                <w:lang w:bidi="ru-RU"/>
              </w:rPr>
              <w:t>(как указанные, так и не указанные в *Перечне нарушений), которые привели к:</w:t>
            </w:r>
          </w:p>
          <w:p w14:paraId="3869B0B1" w14:textId="77777777" w:rsidR="00DE0309" w:rsidRPr="00DE0309" w:rsidRDefault="00DE0309" w:rsidP="00DE0309">
            <w:pPr>
              <w:jc w:val="left"/>
              <w:rPr>
                <w:rFonts w:eastAsia="Times New Roman"/>
                <w:sz w:val="22"/>
                <w:szCs w:val="24"/>
                <w:lang w:bidi="ru-RU"/>
              </w:rPr>
            </w:pPr>
          </w:p>
          <w:p w14:paraId="49AC44E6" w14:textId="77777777" w:rsidR="00DE0309" w:rsidRPr="00DE0309" w:rsidRDefault="00DE0309" w:rsidP="00DE0309">
            <w:pPr>
              <w:numPr>
                <w:ilvl w:val="0"/>
                <w:numId w:val="60"/>
              </w:numPr>
              <w:ind w:left="322" w:hanging="322"/>
              <w:contextualSpacing/>
              <w:jc w:val="left"/>
              <w:rPr>
                <w:rFonts w:eastAsia="Times New Roman"/>
                <w:sz w:val="22"/>
                <w:szCs w:val="24"/>
                <w:lang w:bidi="ru-RU"/>
              </w:rPr>
            </w:pPr>
            <w:r w:rsidRPr="00DE0309">
              <w:rPr>
                <w:rFonts w:eastAsia="Times New Roman"/>
                <w:sz w:val="22"/>
                <w:szCs w:val="24"/>
                <w:lang w:bidi="ru-RU"/>
              </w:rPr>
              <w:t>несчастному случаю на производстве со смертельным исходом: гибель 1 и более человек (за каждого погибшего);</w:t>
            </w:r>
          </w:p>
          <w:p w14:paraId="70DC1A25" w14:textId="77777777" w:rsidR="00DE0309" w:rsidRPr="00DE0309" w:rsidRDefault="00DE0309" w:rsidP="00DE0309">
            <w:pPr>
              <w:ind w:left="322"/>
              <w:contextualSpacing/>
              <w:jc w:val="left"/>
              <w:rPr>
                <w:rFonts w:eastAsia="Times New Roman"/>
                <w:sz w:val="22"/>
                <w:szCs w:val="24"/>
                <w:lang w:bidi="ru-RU"/>
              </w:rPr>
            </w:pPr>
          </w:p>
          <w:p w14:paraId="46E4018A" w14:textId="77777777" w:rsidR="00DE0309" w:rsidRPr="00DE0309" w:rsidRDefault="00DE0309" w:rsidP="00DE0309">
            <w:pPr>
              <w:numPr>
                <w:ilvl w:val="0"/>
                <w:numId w:val="60"/>
              </w:numPr>
              <w:ind w:left="322" w:hanging="322"/>
              <w:contextualSpacing/>
              <w:jc w:val="left"/>
              <w:rPr>
                <w:rFonts w:eastAsia="Times New Roman"/>
                <w:sz w:val="22"/>
                <w:szCs w:val="24"/>
                <w:lang w:bidi="ru-RU"/>
              </w:rPr>
            </w:pPr>
            <w:r w:rsidRPr="00DE0309">
              <w:rPr>
                <w:rFonts w:eastAsia="Times New Roman"/>
                <w:sz w:val="22"/>
                <w:szCs w:val="24"/>
                <w:lang w:bidi="ru-RU"/>
              </w:rPr>
              <w:t xml:space="preserve">групповому несчастному случаю на производстве: 2 и более пострадавших (за каждого пострадавшего); </w:t>
            </w:r>
          </w:p>
          <w:p w14:paraId="341BEDF7" w14:textId="77777777" w:rsidR="00DE0309" w:rsidRPr="00DE0309" w:rsidRDefault="00DE0309" w:rsidP="00DE0309">
            <w:pPr>
              <w:ind w:left="322"/>
              <w:contextualSpacing/>
              <w:jc w:val="left"/>
              <w:rPr>
                <w:rFonts w:eastAsia="Times New Roman"/>
                <w:sz w:val="22"/>
                <w:szCs w:val="24"/>
                <w:lang w:bidi="ru-RU"/>
              </w:rPr>
            </w:pPr>
          </w:p>
          <w:p w14:paraId="2E84E69C" w14:textId="77777777" w:rsidR="00DE0309" w:rsidRPr="00DE0309" w:rsidRDefault="00DE0309" w:rsidP="00DE0309">
            <w:pPr>
              <w:numPr>
                <w:ilvl w:val="0"/>
                <w:numId w:val="60"/>
              </w:numPr>
              <w:ind w:left="322" w:hanging="322"/>
              <w:contextualSpacing/>
              <w:jc w:val="left"/>
              <w:rPr>
                <w:rFonts w:eastAsia="Times New Roman"/>
                <w:sz w:val="22"/>
                <w:szCs w:val="24"/>
                <w:lang w:bidi="ru-RU"/>
              </w:rPr>
            </w:pPr>
            <w:r w:rsidRPr="00DE0309">
              <w:rPr>
                <w:rFonts w:eastAsia="Times New Roman"/>
                <w:sz w:val="22"/>
                <w:szCs w:val="24"/>
                <w:lang w:bidi="ru-RU"/>
              </w:rPr>
              <w:t>тяжелому несчастному случаю на производстве: 1 пострадавший</w:t>
            </w:r>
            <w:r w:rsidRPr="00DE0309" w:rsidDel="00397009">
              <w:rPr>
                <w:rFonts w:eastAsia="Times New Roman"/>
                <w:sz w:val="22"/>
                <w:szCs w:val="24"/>
                <w:lang w:bidi="ru-RU"/>
              </w:rPr>
              <w:t xml:space="preserve"> </w:t>
            </w:r>
          </w:p>
        </w:tc>
        <w:tc>
          <w:tcPr>
            <w:tcW w:w="1447" w:type="dxa"/>
            <w:shd w:val="clear" w:color="auto" w:fill="auto"/>
          </w:tcPr>
          <w:p w14:paraId="3B8FCC42" w14:textId="77777777" w:rsidR="00DE0309" w:rsidRPr="00DE0309" w:rsidRDefault="00DE0309" w:rsidP="00DE0309">
            <w:pPr>
              <w:jc w:val="center"/>
              <w:rPr>
                <w:rFonts w:eastAsia="Times New Roman"/>
                <w:bCs/>
                <w:sz w:val="22"/>
                <w:szCs w:val="24"/>
              </w:rPr>
            </w:pPr>
          </w:p>
          <w:p w14:paraId="169BD4CC" w14:textId="77777777" w:rsidR="00DE0309" w:rsidRPr="00DE0309" w:rsidRDefault="00DE0309" w:rsidP="00DE0309">
            <w:pPr>
              <w:jc w:val="center"/>
              <w:rPr>
                <w:rFonts w:eastAsia="Times New Roman"/>
                <w:bCs/>
                <w:sz w:val="22"/>
                <w:szCs w:val="24"/>
              </w:rPr>
            </w:pPr>
          </w:p>
          <w:p w14:paraId="733F6142" w14:textId="77777777" w:rsidR="00DE0309" w:rsidRPr="00DE0309" w:rsidRDefault="00DE0309" w:rsidP="00DE0309">
            <w:pPr>
              <w:jc w:val="center"/>
              <w:rPr>
                <w:rFonts w:eastAsia="Times New Roman"/>
                <w:bCs/>
                <w:sz w:val="22"/>
                <w:szCs w:val="24"/>
              </w:rPr>
            </w:pPr>
          </w:p>
          <w:p w14:paraId="6183284C" w14:textId="77777777" w:rsidR="00DE0309" w:rsidRPr="00DE0309" w:rsidRDefault="00DE0309" w:rsidP="00DE0309">
            <w:pPr>
              <w:jc w:val="center"/>
              <w:rPr>
                <w:rFonts w:eastAsia="Times New Roman"/>
                <w:bCs/>
                <w:sz w:val="22"/>
                <w:szCs w:val="24"/>
              </w:rPr>
            </w:pPr>
          </w:p>
          <w:p w14:paraId="7FADC73E" w14:textId="77777777" w:rsidR="00DE0309" w:rsidRPr="00DE0309" w:rsidRDefault="00DE0309" w:rsidP="00DE0309">
            <w:pPr>
              <w:jc w:val="center"/>
              <w:rPr>
                <w:rFonts w:eastAsia="Times New Roman"/>
                <w:bCs/>
                <w:sz w:val="22"/>
                <w:szCs w:val="24"/>
              </w:rPr>
            </w:pPr>
            <w:r w:rsidRPr="00DE0309">
              <w:rPr>
                <w:rFonts w:eastAsia="Times New Roman"/>
                <w:bCs/>
                <w:sz w:val="22"/>
                <w:szCs w:val="24"/>
              </w:rPr>
              <w:t>1000</w:t>
            </w:r>
          </w:p>
          <w:p w14:paraId="48C19B58" w14:textId="77777777" w:rsidR="00DE0309" w:rsidRPr="00DE0309" w:rsidRDefault="00DE0309" w:rsidP="00DE0309">
            <w:pPr>
              <w:jc w:val="center"/>
              <w:rPr>
                <w:rFonts w:eastAsia="Times New Roman"/>
                <w:bCs/>
                <w:sz w:val="22"/>
                <w:szCs w:val="24"/>
              </w:rPr>
            </w:pPr>
          </w:p>
          <w:p w14:paraId="467168B1" w14:textId="77777777" w:rsidR="00DE0309" w:rsidRPr="00DE0309" w:rsidRDefault="00DE0309" w:rsidP="00DE0309">
            <w:pPr>
              <w:jc w:val="center"/>
              <w:rPr>
                <w:rFonts w:eastAsia="Times New Roman"/>
                <w:bCs/>
                <w:sz w:val="22"/>
                <w:szCs w:val="24"/>
              </w:rPr>
            </w:pPr>
            <w:r w:rsidRPr="00DE0309">
              <w:rPr>
                <w:rFonts w:eastAsia="Times New Roman"/>
                <w:bCs/>
                <w:sz w:val="22"/>
                <w:szCs w:val="24"/>
              </w:rPr>
              <w:t>250</w:t>
            </w:r>
          </w:p>
          <w:p w14:paraId="07CA3375" w14:textId="77777777" w:rsidR="00DE0309" w:rsidRPr="00DE0309" w:rsidRDefault="00DE0309" w:rsidP="00DE0309">
            <w:pPr>
              <w:jc w:val="center"/>
              <w:rPr>
                <w:rFonts w:eastAsia="Times New Roman"/>
                <w:bCs/>
                <w:sz w:val="22"/>
                <w:szCs w:val="24"/>
              </w:rPr>
            </w:pPr>
          </w:p>
          <w:p w14:paraId="7324CB38" w14:textId="77777777" w:rsidR="00DE0309" w:rsidRPr="00DE0309" w:rsidRDefault="00DE0309" w:rsidP="00DE0309">
            <w:pPr>
              <w:jc w:val="center"/>
              <w:rPr>
                <w:rFonts w:eastAsia="Times New Roman"/>
                <w:bCs/>
                <w:sz w:val="22"/>
                <w:szCs w:val="24"/>
              </w:rPr>
            </w:pPr>
            <w:r w:rsidRPr="00DE0309">
              <w:rPr>
                <w:rFonts w:eastAsia="Times New Roman"/>
                <w:bCs/>
                <w:sz w:val="22"/>
                <w:szCs w:val="24"/>
              </w:rPr>
              <w:t>250</w:t>
            </w:r>
          </w:p>
        </w:tc>
      </w:tr>
      <w:tr w:rsidR="00DE0309" w:rsidRPr="00DE0309" w14:paraId="31E498CF" w14:textId="77777777" w:rsidTr="00D66D81">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242B72EC" w14:textId="77777777" w:rsidR="00DE0309" w:rsidRPr="00DE0309" w:rsidRDefault="00DE0309" w:rsidP="00DE0309">
            <w:pPr>
              <w:ind w:right="132"/>
              <w:jc w:val="center"/>
              <w:rPr>
                <w:rFonts w:eastAsia="Times New Roman"/>
                <w:b/>
                <w:sz w:val="22"/>
                <w:lang w:eastAsia="ru-RU"/>
              </w:rPr>
            </w:pPr>
            <w:r w:rsidRPr="00DE0309">
              <w:rPr>
                <w:rFonts w:eastAsia="Times New Roman"/>
                <w:b/>
                <w:sz w:val="22"/>
                <w:lang w:eastAsia="ru-RU"/>
              </w:rPr>
              <w:t xml:space="preserve">*Перечень нарушений </w:t>
            </w:r>
          </w:p>
        </w:tc>
      </w:tr>
      <w:tr w:rsidR="00DE0309" w:rsidRPr="00DE0309" w14:paraId="41D5EDA8" w14:textId="77777777" w:rsidTr="00D66D81">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29C70535" w14:textId="77777777" w:rsidR="00DE0309" w:rsidRPr="00DE0309" w:rsidRDefault="00DE0309" w:rsidP="00DE0309">
            <w:pPr>
              <w:widowControl w:val="0"/>
              <w:spacing w:line="264" w:lineRule="auto"/>
              <w:ind w:left="122"/>
              <w:jc w:val="left"/>
              <w:rPr>
                <w:rFonts w:eastAsia="Times New Roman"/>
                <w:sz w:val="22"/>
                <w:lang w:eastAsia="ru-RU"/>
              </w:rPr>
            </w:pPr>
            <w:r w:rsidRPr="00DE0309">
              <w:rPr>
                <w:rFonts w:eastAsia="Times New Roman"/>
                <w:sz w:val="22"/>
                <w:lang w:eastAsia="ru-RU"/>
              </w:rPr>
              <w:t>Работы повышенной опасности (</w:t>
            </w:r>
            <w:r w:rsidRPr="00DE0309">
              <w:rPr>
                <w:rFonts w:eastAsia="Times New Roman"/>
                <w:sz w:val="22"/>
              </w:rPr>
              <w:t xml:space="preserve">огневые, газоопасные, работы на высоте, работы в действующих электроустановках, работы вблизи </w:t>
            </w:r>
            <w:r w:rsidRPr="00DE0309">
              <w:rPr>
                <w:rFonts w:eastAsia="Times New Roman"/>
                <w:sz w:val="22"/>
              </w:rPr>
              <w:lastRenderedPageBreak/>
              <w:t>линий электропередач, земляные работы, грузоподъемные операции с использованием подъемных сооружений</w:t>
            </w:r>
            <w:r w:rsidRPr="00DE0309">
              <w:rPr>
                <w:rFonts w:eastAsia="Times New Roman"/>
                <w:sz w:val="22"/>
                <w:lang w:eastAsia="ru-RU"/>
              </w:rPr>
              <w:t>)</w:t>
            </w:r>
          </w:p>
        </w:tc>
        <w:tc>
          <w:tcPr>
            <w:tcW w:w="13183" w:type="dxa"/>
            <w:gridSpan w:val="2"/>
            <w:tcBorders>
              <w:top w:val="single" w:sz="4" w:space="0" w:color="auto"/>
              <w:bottom w:val="single" w:sz="4" w:space="0" w:color="auto"/>
            </w:tcBorders>
            <w:shd w:val="clear" w:color="auto" w:fill="FFFFFF"/>
          </w:tcPr>
          <w:p w14:paraId="531F8B15" w14:textId="77777777" w:rsidR="00DE0309" w:rsidRPr="00DE0309" w:rsidRDefault="00DE0309" w:rsidP="00DE0309">
            <w:pPr>
              <w:numPr>
                <w:ilvl w:val="0"/>
                <w:numId w:val="61"/>
              </w:numPr>
              <w:spacing w:after="200" w:line="276" w:lineRule="auto"/>
              <w:ind w:left="557" w:right="132" w:hanging="426"/>
              <w:contextualSpacing/>
              <w:jc w:val="left"/>
              <w:rPr>
                <w:rFonts w:eastAsia="Times New Roman"/>
                <w:sz w:val="22"/>
                <w:lang w:eastAsia="ru-RU"/>
              </w:rPr>
            </w:pPr>
            <w:r w:rsidRPr="00DE0309">
              <w:rPr>
                <w:rFonts w:eastAsia="Times New Roman"/>
                <w:sz w:val="22"/>
                <w:lang w:eastAsia="ru-RU"/>
              </w:rPr>
              <w:lastRenderedPageBreak/>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14:paraId="7C2793BF" w14:textId="77777777" w:rsidR="00DE0309" w:rsidRPr="00DE0309" w:rsidRDefault="00DE0309" w:rsidP="00DE0309">
            <w:pPr>
              <w:numPr>
                <w:ilvl w:val="0"/>
                <w:numId w:val="61"/>
              </w:numPr>
              <w:spacing w:after="200" w:line="276" w:lineRule="auto"/>
              <w:ind w:left="557" w:right="132" w:hanging="426"/>
              <w:contextualSpacing/>
              <w:jc w:val="left"/>
              <w:rPr>
                <w:rFonts w:eastAsia="Times New Roman"/>
                <w:sz w:val="22"/>
                <w:lang w:eastAsia="ru-RU"/>
              </w:rPr>
            </w:pPr>
            <w:r w:rsidRPr="00DE0309">
              <w:rPr>
                <w:rFonts w:eastAsia="Times New Roman"/>
                <w:sz w:val="22"/>
                <w:lang w:eastAsia="ru-RU"/>
              </w:rPr>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155BEE8A" w14:textId="77777777" w:rsidR="00DE0309" w:rsidRPr="00DE0309" w:rsidRDefault="00DE0309" w:rsidP="00DE0309">
            <w:pPr>
              <w:numPr>
                <w:ilvl w:val="0"/>
                <w:numId w:val="61"/>
              </w:numPr>
              <w:spacing w:after="200" w:line="276" w:lineRule="auto"/>
              <w:ind w:left="557" w:right="132" w:hanging="426"/>
              <w:contextualSpacing/>
              <w:jc w:val="left"/>
              <w:rPr>
                <w:rFonts w:eastAsia="Times New Roman"/>
                <w:sz w:val="22"/>
                <w:lang w:eastAsia="ru-RU"/>
              </w:rPr>
            </w:pPr>
            <w:r w:rsidRPr="00DE0309">
              <w:rPr>
                <w:rFonts w:eastAsia="Times New Roman"/>
                <w:sz w:val="22"/>
                <w:lang w:eastAsia="ru-RU"/>
              </w:rPr>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DE0309">
              <w:rPr>
                <w:rFonts w:eastAsia="Times New Roman"/>
                <w:sz w:val="22"/>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DE0309">
              <w:rPr>
                <w:rFonts w:eastAsia="Times New Roman"/>
                <w:sz w:val="22"/>
                <w:lang w:eastAsia="ru-RU"/>
              </w:rPr>
              <w:t>.</w:t>
            </w:r>
          </w:p>
          <w:p w14:paraId="02DAEA32" w14:textId="77777777" w:rsidR="00DE0309" w:rsidRPr="00DE0309" w:rsidRDefault="00DE0309" w:rsidP="00DE0309">
            <w:pPr>
              <w:numPr>
                <w:ilvl w:val="0"/>
                <w:numId w:val="61"/>
              </w:numPr>
              <w:spacing w:after="200" w:line="276" w:lineRule="auto"/>
              <w:ind w:left="557" w:right="132" w:hanging="426"/>
              <w:contextualSpacing/>
              <w:jc w:val="left"/>
              <w:rPr>
                <w:rFonts w:eastAsia="Times New Roman"/>
                <w:sz w:val="22"/>
                <w:lang w:eastAsia="ru-RU"/>
              </w:rPr>
            </w:pPr>
            <w:r w:rsidRPr="00DE0309">
              <w:rPr>
                <w:rFonts w:eastAsia="Times New Roman"/>
                <w:sz w:val="22"/>
                <w:lang w:eastAsia="ru-RU"/>
              </w:rPr>
              <w:lastRenderedPageBreak/>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14:paraId="23572D46" w14:textId="77777777" w:rsidR="00DE0309" w:rsidRPr="00DE0309" w:rsidRDefault="00DE0309" w:rsidP="00DE0309">
            <w:pPr>
              <w:numPr>
                <w:ilvl w:val="0"/>
                <w:numId w:val="61"/>
              </w:numPr>
              <w:spacing w:after="200" w:line="276" w:lineRule="auto"/>
              <w:ind w:left="557" w:right="132" w:hanging="426"/>
              <w:contextualSpacing/>
              <w:jc w:val="left"/>
              <w:rPr>
                <w:rFonts w:eastAsia="Times New Roman"/>
                <w:sz w:val="22"/>
                <w:lang w:eastAsia="ru-RU"/>
              </w:rPr>
            </w:pPr>
            <w:r w:rsidRPr="00DE0309">
              <w:rPr>
                <w:rFonts w:eastAsia="Times New Roman"/>
                <w:sz w:val="22"/>
              </w:rPr>
              <w:t>Проведение работ/услуг повышенной опасности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 проект производства работ, технологическая карта).</w:t>
            </w:r>
          </w:p>
          <w:p w14:paraId="6270973E" w14:textId="77777777" w:rsidR="00DE0309" w:rsidRPr="00DE0309" w:rsidRDefault="00DE0309" w:rsidP="00DE0309">
            <w:pPr>
              <w:numPr>
                <w:ilvl w:val="0"/>
                <w:numId w:val="61"/>
              </w:numPr>
              <w:spacing w:after="200" w:line="276" w:lineRule="auto"/>
              <w:ind w:left="557" w:right="132" w:hanging="426"/>
              <w:contextualSpacing/>
              <w:jc w:val="left"/>
              <w:rPr>
                <w:rFonts w:eastAsia="Times New Roman"/>
                <w:sz w:val="22"/>
                <w:lang w:eastAsia="ru-RU"/>
              </w:rPr>
            </w:pPr>
            <w:r w:rsidRPr="00DE0309">
              <w:rPr>
                <w:rFonts w:eastAsia="Times New Roman"/>
                <w:sz w:val="22"/>
              </w:rPr>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DE0309">
              <w:rPr>
                <w:rFonts w:eastAsia="Times New Roman"/>
                <w:sz w:val="22"/>
                <w:lang w:eastAsia="ru-RU"/>
              </w:rPr>
              <w:t>производство работ, наряд-допуск, распоряжение, перечень работ и др. положения договора, бланк оценки риска) без согласования/указания Заказчика.</w:t>
            </w:r>
          </w:p>
          <w:p w14:paraId="14671AF0" w14:textId="77777777" w:rsidR="00DE0309" w:rsidRPr="00DE0309" w:rsidRDefault="00DE0309" w:rsidP="00DE0309">
            <w:pPr>
              <w:numPr>
                <w:ilvl w:val="0"/>
                <w:numId w:val="61"/>
              </w:numPr>
              <w:spacing w:after="200" w:line="276" w:lineRule="auto"/>
              <w:ind w:left="557" w:right="132" w:hanging="426"/>
              <w:contextualSpacing/>
              <w:jc w:val="left"/>
              <w:rPr>
                <w:rFonts w:eastAsia="Times New Roman"/>
                <w:sz w:val="22"/>
                <w:lang w:eastAsia="ru-RU"/>
              </w:rPr>
            </w:pPr>
            <w:r w:rsidRPr="00DE0309">
              <w:rPr>
                <w:rFonts w:eastAsia="Times New Roman"/>
                <w:sz w:val="22"/>
                <w:lang w:eastAsia="ru-RU"/>
              </w:rPr>
              <w:t>Выполнение работ/услуг повышенной опасности на объектах строительства/реконструкции, капитального ремонта без письменного уведомления Заказчика о начале выполнения работ/услуг.</w:t>
            </w:r>
            <w:r w:rsidRPr="00DE0309">
              <w:rPr>
                <w:rFonts w:eastAsia="Times New Roman"/>
                <w:sz w:val="22"/>
                <w:highlight w:val="yellow"/>
              </w:rPr>
              <w:t xml:space="preserve"> </w:t>
            </w:r>
          </w:p>
          <w:p w14:paraId="528134DD" w14:textId="77777777" w:rsidR="00DE0309" w:rsidRPr="00DE0309" w:rsidRDefault="00DE0309" w:rsidP="00DE0309">
            <w:pPr>
              <w:numPr>
                <w:ilvl w:val="0"/>
                <w:numId w:val="61"/>
              </w:numPr>
              <w:spacing w:after="200" w:line="276" w:lineRule="auto"/>
              <w:ind w:left="557" w:right="132" w:hanging="426"/>
              <w:contextualSpacing/>
              <w:jc w:val="left"/>
              <w:rPr>
                <w:rFonts w:eastAsia="Times New Roman"/>
                <w:sz w:val="22"/>
                <w:lang w:eastAsia="ru-RU"/>
              </w:rPr>
            </w:pPr>
            <w:r w:rsidRPr="00DE0309">
              <w:rPr>
                <w:rFonts w:eastAsia="Times New Roman"/>
                <w:sz w:val="22"/>
              </w:rPr>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DE0309" w:rsidRPr="00DE0309" w14:paraId="493966BD" w14:textId="77777777" w:rsidTr="00D66D81">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0B2B09" w14:textId="77777777" w:rsidR="00DE0309" w:rsidRPr="00DE0309" w:rsidRDefault="00DE0309" w:rsidP="00DE0309">
            <w:pPr>
              <w:widowControl w:val="0"/>
              <w:spacing w:line="264" w:lineRule="auto"/>
              <w:ind w:left="122"/>
              <w:jc w:val="left"/>
              <w:rPr>
                <w:rFonts w:eastAsia="Times New Roman"/>
                <w:sz w:val="22"/>
                <w:lang w:eastAsia="ru-RU"/>
              </w:rPr>
            </w:pPr>
            <w:r w:rsidRPr="00DE0309">
              <w:rPr>
                <w:rFonts w:eastAsia="Times New Roman"/>
                <w:sz w:val="22"/>
                <w:lang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127ECC6B" w14:textId="77777777" w:rsidR="00DE0309" w:rsidRPr="00DE0309" w:rsidRDefault="00DE0309" w:rsidP="00DE0309">
            <w:pPr>
              <w:numPr>
                <w:ilvl w:val="0"/>
                <w:numId w:val="61"/>
              </w:numPr>
              <w:spacing w:after="200" w:line="276" w:lineRule="auto"/>
              <w:ind w:left="557" w:right="132" w:hanging="426"/>
              <w:contextualSpacing/>
              <w:jc w:val="left"/>
              <w:rPr>
                <w:rFonts w:eastAsia="Times New Roman"/>
                <w:sz w:val="22"/>
                <w:lang w:eastAsia="ru-RU"/>
              </w:rPr>
            </w:pPr>
            <w:r w:rsidRPr="00DE0309">
              <w:rPr>
                <w:rFonts w:eastAsia="Times New Roman"/>
                <w:sz w:val="22"/>
                <w:lang w:eastAsia="ru-RU"/>
              </w:rPr>
              <w:t>Работа подъемных сооружений при отключенных или неработоспособных ограничителях, регистраторах, указателях, тормозах.</w:t>
            </w:r>
          </w:p>
          <w:p w14:paraId="2574D7AD" w14:textId="77777777" w:rsidR="00DE0309" w:rsidRPr="00DE0309" w:rsidRDefault="00DE0309" w:rsidP="00DE0309">
            <w:pPr>
              <w:numPr>
                <w:ilvl w:val="0"/>
                <w:numId w:val="61"/>
              </w:numPr>
              <w:spacing w:after="200" w:line="276" w:lineRule="auto"/>
              <w:ind w:left="557" w:right="132" w:hanging="426"/>
              <w:contextualSpacing/>
              <w:jc w:val="left"/>
              <w:rPr>
                <w:rFonts w:eastAsia="Times New Roman"/>
                <w:sz w:val="22"/>
                <w:lang w:eastAsia="ru-RU"/>
              </w:rPr>
            </w:pPr>
            <w:r w:rsidRPr="00DE0309">
              <w:rPr>
                <w:rFonts w:eastAsia="Times New Roman"/>
                <w:sz w:val="22"/>
                <w:lang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14:paraId="0E82C12C" w14:textId="77777777" w:rsidR="00DE0309" w:rsidRPr="00DE0309" w:rsidRDefault="00DE0309" w:rsidP="00DE0309">
            <w:pPr>
              <w:numPr>
                <w:ilvl w:val="0"/>
                <w:numId w:val="61"/>
              </w:numPr>
              <w:spacing w:after="200" w:line="276" w:lineRule="auto"/>
              <w:ind w:left="557" w:right="132" w:hanging="426"/>
              <w:contextualSpacing/>
              <w:jc w:val="left"/>
              <w:rPr>
                <w:rFonts w:eastAsia="Times New Roman"/>
                <w:sz w:val="22"/>
                <w:lang w:eastAsia="ru-RU"/>
              </w:rPr>
            </w:pPr>
            <w:r w:rsidRPr="00DE0309">
              <w:rPr>
                <w:rFonts w:eastAsia="Times New Roman"/>
                <w:sz w:val="22"/>
                <w:lang w:eastAsia="ru-RU"/>
              </w:rPr>
              <w:t>Нахождение людей под стрелой подъемного сооружения при ее подъеме, опускании и телескопировании с грузом и без груза.</w:t>
            </w:r>
          </w:p>
        </w:tc>
      </w:tr>
      <w:tr w:rsidR="00DE0309" w:rsidRPr="00DE0309" w14:paraId="734F413D" w14:textId="77777777" w:rsidTr="00D66D81">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3A272B84" w14:textId="77777777" w:rsidR="00DE0309" w:rsidRPr="00DE0309" w:rsidRDefault="00DE0309" w:rsidP="00DE0309">
            <w:pPr>
              <w:widowControl w:val="0"/>
              <w:shd w:val="clear" w:color="auto" w:fill="FFFFFF"/>
              <w:spacing w:line="264" w:lineRule="auto"/>
              <w:ind w:left="122"/>
              <w:jc w:val="left"/>
              <w:rPr>
                <w:rFonts w:eastAsia="Times New Roman"/>
                <w:sz w:val="22"/>
                <w:lang w:eastAsia="ru-RU"/>
              </w:rPr>
            </w:pPr>
            <w:r w:rsidRPr="00DE0309">
              <w:rPr>
                <w:rFonts w:eastAsia="Times New Roman"/>
                <w:sz w:val="22"/>
                <w:lang w:eastAsia="ru-RU"/>
              </w:rPr>
              <w:t>Алкоголь/ наркотики</w:t>
            </w:r>
          </w:p>
        </w:tc>
        <w:tc>
          <w:tcPr>
            <w:tcW w:w="13183" w:type="dxa"/>
            <w:gridSpan w:val="2"/>
            <w:tcBorders>
              <w:top w:val="single" w:sz="4" w:space="0" w:color="auto"/>
              <w:bottom w:val="single" w:sz="4" w:space="0" w:color="auto"/>
            </w:tcBorders>
            <w:shd w:val="clear" w:color="auto" w:fill="FFFFFF"/>
          </w:tcPr>
          <w:p w14:paraId="0BBD2C0A" w14:textId="77777777" w:rsidR="00DE0309" w:rsidRPr="00DE0309" w:rsidRDefault="00DE0309" w:rsidP="00DE0309">
            <w:pPr>
              <w:numPr>
                <w:ilvl w:val="0"/>
                <w:numId w:val="61"/>
              </w:numPr>
              <w:spacing w:after="200" w:line="276" w:lineRule="auto"/>
              <w:ind w:left="557" w:right="132" w:hanging="426"/>
              <w:contextualSpacing/>
              <w:jc w:val="left"/>
              <w:rPr>
                <w:rFonts w:eastAsia="Times New Roman"/>
                <w:sz w:val="22"/>
                <w:lang w:eastAsia="ru-RU"/>
              </w:rPr>
            </w:pPr>
            <w:r w:rsidRPr="00DE0309">
              <w:rPr>
                <w:rFonts w:eastAsia="Times New Roman"/>
                <w:sz w:val="22"/>
                <w:lang w:eastAsia="ru-RU"/>
              </w:rPr>
              <w:t>Пронос, провоз, хранение алкогольных, наркотических и токсических веществ, а также появление представителей/персонала Подрядчика на территории/объекте Заказчика/месте проведения работ/услуг,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DE0309" w:rsidRPr="00DE0309" w14:paraId="75799FDA" w14:textId="77777777" w:rsidTr="00D66D81">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4286B78C" w14:textId="77777777" w:rsidR="00DE0309" w:rsidRPr="00DE0309" w:rsidRDefault="00DE0309" w:rsidP="00DE0309">
            <w:pPr>
              <w:widowControl w:val="0"/>
              <w:shd w:val="clear" w:color="auto" w:fill="FFFFFF"/>
              <w:spacing w:line="264" w:lineRule="auto"/>
              <w:ind w:left="122"/>
              <w:jc w:val="left"/>
              <w:rPr>
                <w:rFonts w:eastAsia="Times New Roman"/>
                <w:sz w:val="22"/>
                <w:lang w:eastAsia="ru-RU"/>
              </w:rPr>
            </w:pPr>
            <w:r w:rsidRPr="00DE0309">
              <w:rPr>
                <w:rFonts w:eastAsia="Times New Roman"/>
                <w:sz w:val="22"/>
                <w:lang w:eastAsia="ru-RU"/>
              </w:rPr>
              <w:t xml:space="preserve">Использование транспортных средств </w:t>
            </w:r>
          </w:p>
        </w:tc>
        <w:tc>
          <w:tcPr>
            <w:tcW w:w="13183" w:type="dxa"/>
            <w:gridSpan w:val="2"/>
            <w:tcBorders>
              <w:top w:val="single" w:sz="4" w:space="0" w:color="auto"/>
              <w:bottom w:val="single" w:sz="4" w:space="0" w:color="auto"/>
            </w:tcBorders>
            <w:shd w:val="clear" w:color="auto" w:fill="FFFFFF"/>
          </w:tcPr>
          <w:p w14:paraId="453C4F66" w14:textId="77777777" w:rsidR="00DE0309" w:rsidRPr="00DE0309" w:rsidRDefault="00DE0309" w:rsidP="00DE0309">
            <w:pPr>
              <w:numPr>
                <w:ilvl w:val="0"/>
                <w:numId w:val="61"/>
              </w:numPr>
              <w:spacing w:after="200" w:line="276" w:lineRule="auto"/>
              <w:ind w:left="557" w:right="132" w:hanging="426"/>
              <w:contextualSpacing/>
              <w:jc w:val="left"/>
              <w:rPr>
                <w:rFonts w:eastAsia="Times New Roman"/>
                <w:sz w:val="22"/>
              </w:rPr>
            </w:pPr>
            <w:r w:rsidRPr="00DE0309">
              <w:rPr>
                <w:rFonts w:eastAsia="Times New Roman"/>
                <w:sz w:val="22"/>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DE0309">
              <w:rPr>
                <w:rFonts w:eastAsia="Times New Roman"/>
                <w:sz w:val="22"/>
              </w:rPr>
              <w:t>видеофиксации</w:t>
            </w:r>
            <w:proofErr w:type="spellEnd"/>
            <w:r w:rsidRPr="00DE0309">
              <w:rPr>
                <w:rFonts w:eastAsia="Times New Roman"/>
                <w:sz w:val="22"/>
              </w:rPr>
              <w:t>, при выполнении работ/услуг в интересах Заказчика на объектах Заказчика и/или путях следования ТС, используемых при выполнении работ/услуг в интересах Заказчика.</w:t>
            </w:r>
          </w:p>
          <w:p w14:paraId="35BED838" w14:textId="77777777" w:rsidR="00DE0309" w:rsidRPr="00DE0309" w:rsidRDefault="00DE0309" w:rsidP="00DE0309">
            <w:pPr>
              <w:numPr>
                <w:ilvl w:val="0"/>
                <w:numId w:val="61"/>
              </w:numPr>
              <w:spacing w:after="200" w:line="276" w:lineRule="auto"/>
              <w:ind w:left="557" w:right="132" w:hanging="426"/>
              <w:contextualSpacing/>
              <w:jc w:val="left"/>
              <w:rPr>
                <w:rFonts w:eastAsia="Times New Roman"/>
                <w:sz w:val="22"/>
              </w:rPr>
            </w:pPr>
            <w:r w:rsidRPr="00DE0309">
              <w:rPr>
                <w:rFonts w:eastAsia="Times New Roman"/>
                <w:sz w:val="22"/>
              </w:rPr>
              <w:t>Повреждение, отключение, удаление записей видеорегистраторов и/или БСМТС при выполнении работ/услуг в интересах Заказчика на объектах Заказчика и/или путях следования ТС, используемых при выполнении работ/ услуг в интересах Заказчика.</w:t>
            </w:r>
          </w:p>
        </w:tc>
      </w:tr>
      <w:tr w:rsidR="00DE0309" w:rsidRPr="00DE0309" w14:paraId="0F24401D" w14:textId="77777777" w:rsidTr="00D66D81">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55F66149" w14:textId="77777777" w:rsidR="00DE0309" w:rsidRPr="00DE0309" w:rsidRDefault="00DE0309" w:rsidP="00DE0309">
            <w:pPr>
              <w:widowControl w:val="0"/>
              <w:shd w:val="clear" w:color="auto" w:fill="FFFFFF"/>
              <w:spacing w:line="264" w:lineRule="auto"/>
              <w:ind w:left="122"/>
              <w:jc w:val="left"/>
              <w:rPr>
                <w:rFonts w:eastAsia="Times New Roman"/>
                <w:sz w:val="22"/>
                <w:lang w:eastAsia="ru-RU"/>
              </w:rPr>
            </w:pPr>
            <w:r w:rsidRPr="00DE0309">
              <w:rPr>
                <w:rFonts w:eastAsia="Times New Roman"/>
                <w:sz w:val="22"/>
                <w:lang w:eastAsia="ru-RU"/>
              </w:rPr>
              <w:lastRenderedPageBreak/>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67FF075B" w14:textId="77777777" w:rsidR="00DE0309" w:rsidRPr="00DE0309" w:rsidRDefault="00DE0309" w:rsidP="00DE0309">
            <w:pPr>
              <w:numPr>
                <w:ilvl w:val="0"/>
                <w:numId w:val="61"/>
              </w:numPr>
              <w:spacing w:after="200" w:line="276" w:lineRule="auto"/>
              <w:ind w:left="557" w:right="132" w:hanging="426"/>
              <w:contextualSpacing/>
              <w:jc w:val="left"/>
              <w:rPr>
                <w:rFonts w:eastAsia="Times New Roman"/>
                <w:sz w:val="22"/>
              </w:rPr>
            </w:pPr>
            <w:r w:rsidRPr="00DE0309">
              <w:rPr>
                <w:rFonts w:eastAsia="Times New Roman"/>
                <w:sz w:val="22"/>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p w14:paraId="3DCA2618" w14:textId="77777777" w:rsidR="00DE0309" w:rsidRPr="00DE0309" w:rsidRDefault="00DE0309" w:rsidP="00DE0309">
            <w:pPr>
              <w:numPr>
                <w:ilvl w:val="0"/>
                <w:numId w:val="61"/>
              </w:numPr>
              <w:spacing w:after="200" w:line="276" w:lineRule="auto"/>
              <w:ind w:left="557" w:right="132" w:hanging="426"/>
              <w:contextualSpacing/>
              <w:jc w:val="left"/>
              <w:rPr>
                <w:rFonts w:eastAsia="Times New Roman"/>
                <w:sz w:val="22"/>
              </w:rPr>
            </w:pPr>
            <w:r w:rsidRPr="00DE0309">
              <w:rPr>
                <w:rFonts w:eastAsia="Times New Roman"/>
                <w:sz w:val="22"/>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bl>
    <w:p w14:paraId="7CBC4065" w14:textId="77777777" w:rsidR="00DE0309" w:rsidRPr="00DE0309" w:rsidRDefault="00DE0309" w:rsidP="00DE0309">
      <w:pPr>
        <w:jc w:val="left"/>
        <w:rPr>
          <w:rFonts w:eastAsia="Times New Roman"/>
          <w:szCs w:val="24"/>
        </w:rPr>
      </w:pPr>
    </w:p>
    <w:p w14:paraId="5CFF54CE" w14:textId="77777777" w:rsidR="00DE0309" w:rsidRPr="00DE0309" w:rsidRDefault="00DE0309" w:rsidP="00DE0309">
      <w:pPr>
        <w:jc w:val="left"/>
        <w:rPr>
          <w:rFonts w:eastAsia="Times New Roman"/>
          <w:szCs w:val="24"/>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DE0309" w:rsidRPr="00DE0309" w14:paraId="2C84601A" w14:textId="77777777" w:rsidTr="00D66D81">
        <w:trPr>
          <w:trHeight w:val="300"/>
          <w:jc w:val="center"/>
        </w:trPr>
        <w:tc>
          <w:tcPr>
            <w:tcW w:w="15186" w:type="dxa"/>
            <w:shd w:val="clear" w:color="auto" w:fill="auto"/>
            <w:hideMark/>
          </w:tcPr>
          <w:p w14:paraId="4A655540" w14:textId="77777777" w:rsidR="00DE0309" w:rsidRPr="00DE0309" w:rsidRDefault="00DE0309" w:rsidP="00DE0309">
            <w:pPr>
              <w:jc w:val="left"/>
              <w:rPr>
                <w:rFonts w:eastAsia="Times New Roman"/>
                <w:b/>
                <w:i/>
                <w:sz w:val="22"/>
                <w:szCs w:val="24"/>
                <w:lang w:val="en-US"/>
              </w:rPr>
            </w:pPr>
            <w:r w:rsidRPr="00DE0309">
              <w:rPr>
                <w:rFonts w:eastAsia="Times New Roman"/>
                <w:b/>
                <w:i/>
                <w:sz w:val="22"/>
                <w:szCs w:val="24"/>
              </w:rPr>
              <w:t>Примечания</w:t>
            </w:r>
            <w:r w:rsidRPr="00DE0309">
              <w:rPr>
                <w:rFonts w:eastAsia="Times New Roman"/>
                <w:b/>
                <w:i/>
                <w:sz w:val="22"/>
                <w:szCs w:val="24"/>
                <w:lang w:val="en-US"/>
              </w:rPr>
              <w:t>:</w:t>
            </w:r>
          </w:p>
        </w:tc>
      </w:tr>
      <w:tr w:rsidR="00DE0309" w:rsidRPr="00DE0309" w14:paraId="39EC557D" w14:textId="77777777" w:rsidTr="00D66D81">
        <w:trPr>
          <w:trHeight w:val="489"/>
          <w:jc w:val="center"/>
        </w:trPr>
        <w:tc>
          <w:tcPr>
            <w:tcW w:w="15186" w:type="dxa"/>
            <w:shd w:val="clear" w:color="auto" w:fill="auto"/>
          </w:tcPr>
          <w:p w14:paraId="6D6795D7" w14:textId="77777777" w:rsidR="00DE0309" w:rsidRPr="00DE0309" w:rsidRDefault="00DE0309" w:rsidP="00DE0309">
            <w:pPr>
              <w:rPr>
                <w:rFonts w:eastAsia="Times New Roman"/>
                <w:i/>
                <w:sz w:val="22"/>
                <w:szCs w:val="24"/>
              </w:rPr>
            </w:pPr>
            <w:r w:rsidRPr="00DE0309">
              <w:rPr>
                <w:rFonts w:eastAsia="Times New Roman"/>
                <w:i/>
                <w:sz w:val="22"/>
                <w:szCs w:val="24"/>
              </w:rPr>
              <w:t>1. По тексту настоящего Перечня штрафов понятием «Подрядчик» охватывается персонал/работники подрядной организации, персонал/работники контрагента подрядной организации, включая лиц, с которыми Подрядчик, контрагент Подрядчика заключили трудовой договор, гражданско-правовой договор, договор фрахта транспортного средства с экипажем, иные лица, которые выполняют для Подрядчика/контрагента Подрядчика работы / услуги на объектах и в интересах Заказчика, включая пути следования ТС, используемых при выполнении работ/услуг в интересах Заказчика.</w:t>
            </w:r>
          </w:p>
        </w:tc>
      </w:tr>
      <w:tr w:rsidR="00DE0309" w:rsidRPr="00DE0309" w14:paraId="4579B7CD" w14:textId="77777777" w:rsidTr="00D66D81">
        <w:trPr>
          <w:trHeight w:val="489"/>
          <w:jc w:val="center"/>
        </w:trPr>
        <w:tc>
          <w:tcPr>
            <w:tcW w:w="15186" w:type="dxa"/>
            <w:shd w:val="clear" w:color="auto" w:fill="auto"/>
          </w:tcPr>
          <w:p w14:paraId="3A9863F8" w14:textId="77777777" w:rsidR="00DE0309" w:rsidRPr="00DE0309" w:rsidRDefault="00DE0309" w:rsidP="00DE0309">
            <w:pPr>
              <w:rPr>
                <w:rFonts w:eastAsia="Times New Roman"/>
                <w:i/>
                <w:sz w:val="22"/>
                <w:szCs w:val="24"/>
              </w:rPr>
            </w:pPr>
            <w:r w:rsidRPr="00DE0309">
              <w:rPr>
                <w:rFonts w:eastAsia="Times New Roman"/>
                <w:i/>
                <w:sz w:val="22"/>
                <w:szCs w:val="24"/>
              </w:rPr>
              <w:t>2. Штрафы взыскиваются за каждый факт нарушения, установленного настоящим Приложением (далее - нарушение).</w:t>
            </w:r>
          </w:p>
          <w:p w14:paraId="033FE67B" w14:textId="77777777" w:rsidR="00DE0309" w:rsidRPr="00DE0309" w:rsidRDefault="00DE0309" w:rsidP="00DE0309">
            <w:pPr>
              <w:rPr>
                <w:rFonts w:eastAsia="Times New Roman"/>
                <w:i/>
                <w:sz w:val="22"/>
                <w:szCs w:val="24"/>
              </w:rPr>
            </w:pPr>
            <w:r w:rsidRPr="00DE0309">
              <w:rPr>
                <w:rFonts w:eastAsia="Times New Roman"/>
                <w:i/>
                <w:sz w:val="22"/>
                <w:szCs w:val="24"/>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DE0309" w:rsidRPr="00DE0309" w14:paraId="651369EA" w14:textId="77777777" w:rsidTr="00D66D81">
        <w:trPr>
          <w:trHeight w:val="489"/>
          <w:jc w:val="center"/>
        </w:trPr>
        <w:tc>
          <w:tcPr>
            <w:tcW w:w="15186" w:type="dxa"/>
            <w:shd w:val="clear" w:color="auto" w:fill="auto"/>
          </w:tcPr>
          <w:p w14:paraId="698D1960" w14:textId="77777777" w:rsidR="00DE0309" w:rsidRPr="00DE0309" w:rsidRDefault="00DE0309" w:rsidP="00DE0309">
            <w:pPr>
              <w:rPr>
                <w:rFonts w:eastAsia="Times New Roman"/>
                <w:i/>
                <w:sz w:val="22"/>
                <w:szCs w:val="24"/>
              </w:rPr>
            </w:pPr>
            <w:r w:rsidRPr="00DE0309">
              <w:rPr>
                <w:rFonts w:eastAsia="Times New Roman"/>
                <w:i/>
                <w:sz w:val="22"/>
                <w:szCs w:val="24"/>
              </w:rPr>
              <w:t>3. В случае совершения нарушения конкретными работниками Подрядчика,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DE0309" w:rsidRPr="00DE0309" w14:paraId="22B46B3E" w14:textId="77777777" w:rsidTr="00D66D81">
        <w:trPr>
          <w:trHeight w:val="489"/>
          <w:jc w:val="center"/>
        </w:trPr>
        <w:tc>
          <w:tcPr>
            <w:tcW w:w="15186" w:type="dxa"/>
            <w:shd w:val="clear" w:color="auto" w:fill="auto"/>
          </w:tcPr>
          <w:p w14:paraId="34D32162" w14:textId="77777777" w:rsidR="00DE0309" w:rsidRPr="00DE0309" w:rsidRDefault="00DE0309" w:rsidP="00DE0309">
            <w:pPr>
              <w:rPr>
                <w:rFonts w:eastAsia="Times New Roman"/>
                <w:i/>
                <w:sz w:val="22"/>
                <w:szCs w:val="24"/>
              </w:rPr>
            </w:pPr>
            <w:r w:rsidRPr="00DE0309">
              <w:rPr>
                <w:rFonts w:eastAsia="Times New Roman"/>
                <w:i/>
                <w:sz w:val="22"/>
                <w:szCs w:val="24"/>
              </w:rPr>
              <w:t>4. Подрядчик отвечает за нарушения субподрядчиков, иных третьих лиц, привлеченных для выполнения работ/услуг по Договору, как за свои собственные.</w:t>
            </w:r>
          </w:p>
        </w:tc>
      </w:tr>
      <w:tr w:rsidR="00DE0309" w:rsidRPr="00DE0309" w14:paraId="7AA96A59" w14:textId="77777777" w:rsidTr="00D66D81">
        <w:trPr>
          <w:trHeight w:val="489"/>
          <w:jc w:val="center"/>
        </w:trPr>
        <w:tc>
          <w:tcPr>
            <w:tcW w:w="15186" w:type="dxa"/>
            <w:shd w:val="clear" w:color="auto" w:fill="auto"/>
          </w:tcPr>
          <w:p w14:paraId="7E82FDAA" w14:textId="77777777" w:rsidR="00DE0309" w:rsidRPr="00DE0309" w:rsidRDefault="00DE0309" w:rsidP="00DE0309">
            <w:pPr>
              <w:rPr>
                <w:rFonts w:eastAsia="Times New Roman"/>
                <w:i/>
                <w:sz w:val="22"/>
                <w:szCs w:val="24"/>
              </w:rPr>
            </w:pPr>
            <w:r w:rsidRPr="00DE0309">
              <w:rPr>
                <w:rFonts w:eastAsia="Times New Roman"/>
                <w:i/>
                <w:sz w:val="22"/>
                <w:szCs w:val="24"/>
              </w:rPr>
              <w:t>5.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супервайзером (при наличии такой службы у Заказчика),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Подрядчика. Общее количество лиц, подписывающих акт, должно быть не менее двух человек.</w:t>
            </w:r>
          </w:p>
          <w:p w14:paraId="024A624A" w14:textId="77777777" w:rsidR="00DE0309" w:rsidRPr="00DE0309" w:rsidRDefault="00DE0309" w:rsidP="00DE0309">
            <w:pPr>
              <w:rPr>
                <w:rFonts w:eastAsia="Times New Roman"/>
                <w:i/>
                <w:sz w:val="22"/>
                <w:szCs w:val="24"/>
              </w:rPr>
            </w:pPr>
            <w:r w:rsidRPr="00DE0309">
              <w:rPr>
                <w:rFonts w:eastAsia="Times New Roman"/>
                <w:i/>
                <w:sz w:val="22"/>
                <w:szCs w:val="24"/>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E0309" w:rsidRPr="00DE0309" w14:paraId="2BB3BF3D" w14:textId="77777777" w:rsidTr="00D66D81">
        <w:trPr>
          <w:trHeight w:val="489"/>
          <w:jc w:val="center"/>
        </w:trPr>
        <w:tc>
          <w:tcPr>
            <w:tcW w:w="15186" w:type="dxa"/>
            <w:shd w:val="clear" w:color="auto" w:fill="auto"/>
            <w:hideMark/>
          </w:tcPr>
          <w:p w14:paraId="5061E4C0" w14:textId="77777777" w:rsidR="00DE0309" w:rsidRPr="00DE0309" w:rsidRDefault="00DE0309" w:rsidP="00DE0309">
            <w:pPr>
              <w:rPr>
                <w:rFonts w:eastAsia="Times New Roman"/>
                <w:i/>
                <w:sz w:val="22"/>
                <w:szCs w:val="24"/>
              </w:rPr>
            </w:pPr>
            <w:r w:rsidRPr="00DE0309">
              <w:rPr>
                <w:rFonts w:eastAsia="Times New Roman"/>
                <w:i/>
                <w:sz w:val="22"/>
                <w:szCs w:val="24"/>
              </w:rPr>
              <w:t xml:space="preserve">6. Факт нарушения может быть также подтвержден иным документом, в том числе, но не ограничиваясь: </w:t>
            </w:r>
          </w:p>
          <w:p w14:paraId="56917370" w14:textId="77777777" w:rsidR="00DE0309" w:rsidRPr="00DE0309" w:rsidRDefault="00DE0309" w:rsidP="00DE0309">
            <w:pPr>
              <w:numPr>
                <w:ilvl w:val="0"/>
                <w:numId w:val="59"/>
              </w:numPr>
              <w:ind w:left="313" w:hanging="313"/>
              <w:contextualSpacing/>
              <w:jc w:val="left"/>
              <w:rPr>
                <w:rFonts w:eastAsia="Times New Roman"/>
                <w:i/>
                <w:sz w:val="22"/>
                <w:szCs w:val="24"/>
              </w:rPr>
            </w:pPr>
            <w:r w:rsidRPr="00DE0309">
              <w:rPr>
                <w:rFonts w:eastAsia="Times New Roman"/>
                <w:i/>
                <w:sz w:val="22"/>
                <w:szCs w:val="24"/>
              </w:rPr>
              <w:t>актом-предписанием (предписанием), выданным куратором Договора,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14:paraId="250679CA" w14:textId="77777777" w:rsidR="00DE0309" w:rsidRPr="00DE0309" w:rsidRDefault="00DE0309" w:rsidP="00DE0309">
            <w:pPr>
              <w:numPr>
                <w:ilvl w:val="0"/>
                <w:numId w:val="59"/>
              </w:numPr>
              <w:ind w:left="313" w:hanging="313"/>
              <w:contextualSpacing/>
              <w:jc w:val="left"/>
              <w:rPr>
                <w:rFonts w:eastAsia="Times New Roman"/>
                <w:i/>
                <w:sz w:val="22"/>
                <w:szCs w:val="24"/>
              </w:rPr>
            </w:pPr>
            <w:r w:rsidRPr="00DE0309">
              <w:rPr>
                <w:rFonts w:eastAsia="Times New Roman"/>
                <w:i/>
                <w:sz w:val="22"/>
                <w:szCs w:val="24"/>
              </w:rPr>
              <w:t>постановлением о приостановке работ/услуг, выданным куратором Договора, специалистом ПБОТОС, специалистом Заказчика, осуществляющим производственный контроль;</w:t>
            </w:r>
          </w:p>
          <w:p w14:paraId="047AF5A8" w14:textId="77777777" w:rsidR="00DE0309" w:rsidRPr="00DE0309" w:rsidRDefault="00DE0309" w:rsidP="00DE0309">
            <w:pPr>
              <w:numPr>
                <w:ilvl w:val="0"/>
                <w:numId w:val="59"/>
              </w:numPr>
              <w:ind w:left="313" w:hanging="313"/>
              <w:contextualSpacing/>
              <w:jc w:val="left"/>
              <w:rPr>
                <w:rFonts w:eastAsia="Times New Roman"/>
                <w:i/>
                <w:sz w:val="22"/>
                <w:szCs w:val="24"/>
              </w:rPr>
            </w:pPr>
            <w:r w:rsidRPr="00DE0309">
              <w:rPr>
                <w:rFonts w:eastAsia="Times New Roman"/>
                <w:i/>
                <w:sz w:val="22"/>
                <w:szCs w:val="24"/>
              </w:rPr>
              <w:t>актом расследования причин происшествия, составленным комиссией по расследованию происшествия;</w:t>
            </w:r>
          </w:p>
          <w:p w14:paraId="7C2ED524" w14:textId="77777777" w:rsidR="00DE0309" w:rsidRPr="00DE0309" w:rsidRDefault="00DE0309" w:rsidP="00DE0309">
            <w:pPr>
              <w:numPr>
                <w:ilvl w:val="0"/>
                <w:numId w:val="59"/>
              </w:numPr>
              <w:ind w:left="313" w:hanging="313"/>
              <w:contextualSpacing/>
              <w:jc w:val="left"/>
              <w:rPr>
                <w:rFonts w:eastAsia="Times New Roman"/>
                <w:i/>
                <w:sz w:val="22"/>
                <w:szCs w:val="24"/>
              </w:rPr>
            </w:pPr>
            <w:r w:rsidRPr="00DE0309">
              <w:rPr>
                <w:rFonts w:eastAsia="Times New Roman"/>
                <w:i/>
                <w:sz w:val="22"/>
                <w:szCs w:val="24"/>
              </w:rPr>
              <w:t>актом или предписанием контролирующих и надзорных органов.</w:t>
            </w:r>
          </w:p>
        </w:tc>
      </w:tr>
      <w:tr w:rsidR="00DE0309" w:rsidRPr="00DE0309" w14:paraId="393E618E" w14:textId="77777777" w:rsidTr="00D66D81">
        <w:trPr>
          <w:trHeight w:val="331"/>
          <w:jc w:val="center"/>
        </w:trPr>
        <w:tc>
          <w:tcPr>
            <w:tcW w:w="15186" w:type="dxa"/>
            <w:shd w:val="clear" w:color="auto" w:fill="auto"/>
            <w:hideMark/>
          </w:tcPr>
          <w:p w14:paraId="29BC5610" w14:textId="77777777" w:rsidR="00DE0309" w:rsidRPr="00DE0309" w:rsidRDefault="00DE0309" w:rsidP="00DE0309">
            <w:pPr>
              <w:rPr>
                <w:rFonts w:eastAsia="Times New Roman"/>
                <w:i/>
                <w:sz w:val="22"/>
                <w:szCs w:val="24"/>
              </w:rPr>
            </w:pPr>
            <w:r w:rsidRPr="00DE0309">
              <w:rPr>
                <w:rFonts w:eastAsia="Times New Roman"/>
                <w:i/>
                <w:sz w:val="22"/>
                <w:szCs w:val="24"/>
              </w:rPr>
              <w:t xml:space="preserve">7. Штрафы взыскиваются сверх иных выплат, уплачиваемых в связи с причинением Заказчику убытков. </w:t>
            </w:r>
          </w:p>
        </w:tc>
      </w:tr>
      <w:tr w:rsidR="00DE0309" w:rsidRPr="00DE0309" w14:paraId="641D62FF" w14:textId="77777777" w:rsidTr="00D66D81">
        <w:trPr>
          <w:trHeight w:val="553"/>
          <w:jc w:val="center"/>
        </w:trPr>
        <w:tc>
          <w:tcPr>
            <w:tcW w:w="15186" w:type="dxa"/>
            <w:shd w:val="clear" w:color="auto" w:fill="auto"/>
            <w:hideMark/>
          </w:tcPr>
          <w:p w14:paraId="293151D7" w14:textId="77777777" w:rsidR="00DE0309" w:rsidRPr="00DE0309" w:rsidRDefault="00DE0309" w:rsidP="00DE0309">
            <w:pPr>
              <w:rPr>
                <w:rFonts w:eastAsia="Times New Roman"/>
                <w:i/>
                <w:sz w:val="22"/>
                <w:szCs w:val="24"/>
              </w:rPr>
            </w:pPr>
            <w:r w:rsidRPr="00DE0309">
              <w:rPr>
                <w:rFonts w:eastAsia="Times New Roman"/>
                <w:i/>
                <w:sz w:val="22"/>
                <w:szCs w:val="24"/>
              </w:rPr>
              <w:lastRenderedPageBreak/>
              <w:t>8. В случае совершения нарушений, повлекших смерть работника Подрядчика, Заказчика, Заказчик вправе снизить штраф в отношении Подрядчика на сумму в размере компенсации, фактически выплаченной Подрядчиком близким родственникам погибшего, но не более чем до 0,5 тыс. рублей.</w:t>
            </w:r>
          </w:p>
        </w:tc>
      </w:tr>
      <w:tr w:rsidR="00DE0309" w:rsidRPr="00DE0309" w14:paraId="7BAB99A9" w14:textId="77777777" w:rsidTr="00D66D81">
        <w:trPr>
          <w:trHeight w:val="558"/>
          <w:jc w:val="center"/>
        </w:trPr>
        <w:tc>
          <w:tcPr>
            <w:tcW w:w="15186" w:type="dxa"/>
            <w:shd w:val="clear" w:color="auto" w:fill="auto"/>
          </w:tcPr>
          <w:p w14:paraId="566BABD3" w14:textId="77777777" w:rsidR="00DE0309" w:rsidRPr="00DE0309" w:rsidRDefault="00DE0309" w:rsidP="00DE0309">
            <w:pPr>
              <w:jc w:val="left"/>
              <w:rPr>
                <w:rFonts w:eastAsia="Times New Roman"/>
                <w:i/>
                <w:sz w:val="22"/>
              </w:rPr>
            </w:pPr>
            <w:r w:rsidRPr="00DE0309">
              <w:rPr>
                <w:rFonts w:eastAsia="Times New Roman"/>
                <w:i/>
                <w:sz w:val="22"/>
              </w:rPr>
              <w:t>9. Заказчик вправе снизить штрафы, предусмотренные настоящим Перечнем,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нормативными правовыми актами РФ</w:t>
            </w:r>
            <w:r w:rsidRPr="00DE0309">
              <w:rPr>
                <w:rFonts w:eastAsia="Times New Roman"/>
                <w:i/>
                <w:sz w:val="22"/>
                <w:szCs w:val="24"/>
              </w:rPr>
              <w:t>,</w:t>
            </w:r>
            <w:r w:rsidRPr="00DE0309">
              <w:rPr>
                <w:rFonts w:eastAsia="Times New Roman"/>
                <w:color w:val="000000"/>
                <w:sz w:val="22"/>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DE0309">
              <w:rPr>
                <w:rFonts w:eastAsia="Times New Roman"/>
                <w:i/>
                <w:sz w:val="22"/>
                <w:szCs w:val="24"/>
              </w:rPr>
              <w:t xml:space="preserve"> но не более чем до 0,5 тыс. рублей.</w:t>
            </w:r>
            <w:r w:rsidRPr="00DE0309">
              <w:rPr>
                <w:rFonts w:eastAsia="Times New Roman"/>
                <w:i/>
                <w:sz w:val="22"/>
              </w:rPr>
              <w:t xml:space="preserve"> </w:t>
            </w:r>
          </w:p>
        </w:tc>
      </w:tr>
      <w:tr w:rsidR="00DE0309" w:rsidRPr="00DE0309" w14:paraId="196283B6" w14:textId="77777777" w:rsidTr="00DE0309">
        <w:trPr>
          <w:trHeight w:val="558"/>
          <w:jc w:val="center"/>
        </w:trPr>
        <w:tc>
          <w:tcPr>
            <w:tcW w:w="15186" w:type="dxa"/>
            <w:shd w:val="clear" w:color="auto" w:fill="FFFFFF"/>
          </w:tcPr>
          <w:p w14:paraId="0132EAB3" w14:textId="77777777" w:rsidR="00DE0309" w:rsidRPr="00DE0309" w:rsidRDefault="00DE0309" w:rsidP="00DE0309">
            <w:pPr>
              <w:rPr>
                <w:rFonts w:eastAsia="Times New Roman"/>
                <w:i/>
                <w:sz w:val="22"/>
              </w:rPr>
            </w:pPr>
            <w:r w:rsidRPr="00DE0309">
              <w:rPr>
                <w:rFonts w:eastAsia="Times New Roman"/>
                <w:i/>
                <w:sz w:val="22"/>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w:t>
            </w:r>
            <w:proofErr w:type="spellStart"/>
            <w:r w:rsidRPr="00DE0309">
              <w:rPr>
                <w:rFonts w:eastAsia="Times New Roman"/>
                <w:i/>
                <w:sz w:val="22"/>
              </w:rPr>
              <w:t>сальдировании</w:t>
            </w:r>
            <w:proofErr w:type="spellEnd"/>
            <w:r w:rsidRPr="00DE0309">
              <w:rPr>
                <w:rFonts w:eastAsia="Times New Roman"/>
                <w:i/>
                <w:sz w:val="22"/>
              </w:rPr>
              <w:t xml:space="preserve"> или заявления о зачете, соответствующее уведомление (заявление) может быть включено в текст выставленной Заказчиком претензии.</w:t>
            </w:r>
          </w:p>
        </w:tc>
      </w:tr>
    </w:tbl>
    <w:p w14:paraId="556BC8CA" w14:textId="61CFDDF1" w:rsidR="00DE0309" w:rsidRDefault="00DE0309" w:rsidP="00487436">
      <w:pPr>
        <w:shd w:val="clear" w:color="auto" w:fill="FFFFFF"/>
        <w:tabs>
          <w:tab w:val="left" w:pos="709"/>
        </w:tabs>
        <w:spacing w:before="60"/>
        <w:contextualSpacing/>
        <w:jc w:val="right"/>
        <w:rPr>
          <w:rStyle w:val="FontStyle53"/>
          <w:rFonts w:eastAsia="Times New Roman"/>
          <w:b/>
          <w:caps/>
          <w:sz w:val="24"/>
          <w:szCs w:val="24"/>
        </w:rPr>
      </w:pPr>
    </w:p>
    <w:tbl>
      <w:tblPr>
        <w:tblW w:w="0" w:type="auto"/>
        <w:jc w:val="center"/>
        <w:tblLook w:val="01E0" w:firstRow="1" w:lastRow="1" w:firstColumn="1" w:lastColumn="1" w:noHBand="0" w:noVBand="0"/>
      </w:tblPr>
      <w:tblGrid>
        <w:gridCol w:w="4235"/>
        <w:gridCol w:w="4235"/>
      </w:tblGrid>
      <w:tr w:rsidR="00DE0309" w:rsidRPr="0064480C" w14:paraId="42A08588" w14:textId="77777777" w:rsidTr="00D66D81">
        <w:trPr>
          <w:jc w:val="center"/>
        </w:trPr>
        <w:tc>
          <w:tcPr>
            <w:tcW w:w="4235" w:type="dxa"/>
          </w:tcPr>
          <w:p w14:paraId="1A0E1F72" w14:textId="77777777" w:rsidR="00DE0309" w:rsidRPr="0064480C" w:rsidRDefault="00DE0309" w:rsidP="00D66D81">
            <w:pPr>
              <w:jc w:val="center"/>
              <w:rPr>
                <w:rFonts w:eastAsia="Times New Roman"/>
                <w:b/>
                <w:lang w:eastAsia="ru-RU"/>
              </w:rPr>
            </w:pPr>
            <w:r w:rsidRPr="0064480C">
              <w:rPr>
                <w:rFonts w:eastAsia="Times New Roman"/>
                <w:b/>
                <w:lang w:eastAsia="ru-RU"/>
              </w:rPr>
              <w:t>Подрядчик:</w:t>
            </w:r>
          </w:p>
          <w:p w14:paraId="2AD90FB6" w14:textId="77777777" w:rsidR="00DE0309" w:rsidRPr="0064480C" w:rsidRDefault="00DE0309" w:rsidP="00D66D81">
            <w:pPr>
              <w:jc w:val="center"/>
              <w:rPr>
                <w:rFonts w:eastAsia="Times New Roman"/>
                <w:lang w:eastAsia="ru-RU"/>
              </w:rPr>
            </w:pPr>
            <w:r>
              <w:rPr>
                <w:rFonts w:eastAsia="Times New Roman"/>
                <w:lang w:eastAsia="ru-RU"/>
              </w:rPr>
              <w:t>___________________</w:t>
            </w:r>
          </w:p>
          <w:p w14:paraId="643C94E7" w14:textId="77777777" w:rsidR="00DE0309" w:rsidRPr="0064480C" w:rsidRDefault="00DE0309" w:rsidP="00D66D81">
            <w:pPr>
              <w:jc w:val="center"/>
              <w:rPr>
                <w:rFonts w:eastAsia="Times New Roman"/>
                <w:b/>
                <w:lang w:eastAsia="ru-RU"/>
              </w:rPr>
            </w:pPr>
          </w:p>
          <w:p w14:paraId="03294F51" w14:textId="77777777" w:rsidR="00DE0309" w:rsidRPr="0064480C" w:rsidRDefault="00DE0309" w:rsidP="00D66D81">
            <w:pPr>
              <w:jc w:val="center"/>
              <w:rPr>
                <w:rFonts w:eastAsia="Times New Roman"/>
                <w:b/>
                <w:lang w:eastAsia="ru-RU"/>
              </w:rPr>
            </w:pPr>
          </w:p>
          <w:p w14:paraId="62D49164" w14:textId="77777777" w:rsidR="00DE0309" w:rsidRPr="0064480C" w:rsidRDefault="00DE0309" w:rsidP="00D66D81">
            <w:pPr>
              <w:jc w:val="center"/>
              <w:rPr>
                <w:rFonts w:eastAsia="Times New Roman"/>
                <w:b/>
                <w:lang w:eastAsia="ru-RU"/>
              </w:rPr>
            </w:pPr>
            <w:r w:rsidRPr="0064480C">
              <w:rPr>
                <w:rFonts w:eastAsia="Times New Roman"/>
                <w:b/>
                <w:lang w:eastAsia="ru-RU"/>
              </w:rPr>
              <w:t xml:space="preserve">______________/ </w:t>
            </w:r>
            <w:r>
              <w:rPr>
                <w:rFonts w:eastAsia="Times New Roman"/>
                <w:b/>
                <w:lang w:eastAsia="ru-RU"/>
              </w:rPr>
              <w:t>___________________</w:t>
            </w:r>
          </w:p>
        </w:tc>
        <w:tc>
          <w:tcPr>
            <w:tcW w:w="4235" w:type="dxa"/>
          </w:tcPr>
          <w:p w14:paraId="0FDAA7AA" w14:textId="77777777" w:rsidR="00DE0309" w:rsidRPr="0064480C" w:rsidRDefault="00DE0309" w:rsidP="00D66D81">
            <w:pPr>
              <w:jc w:val="center"/>
              <w:rPr>
                <w:rFonts w:eastAsia="Times New Roman"/>
                <w:b/>
                <w:lang w:eastAsia="ru-RU"/>
              </w:rPr>
            </w:pPr>
            <w:r w:rsidRPr="0064480C">
              <w:rPr>
                <w:rFonts w:eastAsia="Times New Roman"/>
                <w:b/>
                <w:lang w:eastAsia="ru-RU"/>
              </w:rPr>
              <w:t>Заказчик:</w:t>
            </w:r>
          </w:p>
          <w:p w14:paraId="525ED250" w14:textId="77777777" w:rsidR="00DE0309" w:rsidRPr="0064480C" w:rsidRDefault="00DE0309" w:rsidP="00D66D81">
            <w:pPr>
              <w:jc w:val="center"/>
              <w:rPr>
                <w:rFonts w:eastAsia="Times New Roman"/>
                <w:lang w:eastAsia="ru-RU"/>
              </w:rPr>
            </w:pPr>
            <w:r w:rsidRPr="0064480C">
              <w:rPr>
                <w:rFonts w:eastAsia="Times New Roman"/>
              </w:rPr>
              <w:t>ООО «</w:t>
            </w:r>
            <w:r>
              <w:rPr>
                <w:rFonts w:eastAsia="Times New Roman"/>
              </w:rPr>
              <w:t>Арт Авиа</w:t>
            </w:r>
            <w:r w:rsidRPr="0064480C">
              <w:rPr>
                <w:rFonts w:eastAsia="Times New Roman"/>
              </w:rPr>
              <w:t>»</w:t>
            </w:r>
          </w:p>
          <w:p w14:paraId="1AB731B0" w14:textId="77777777" w:rsidR="00DE0309" w:rsidRPr="0064480C" w:rsidRDefault="00DE0309" w:rsidP="00D66D81">
            <w:pPr>
              <w:jc w:val="center"/>
              <w:rPr>
                <w:rFonts w:eastAsia="Times New Roman"/>
                <w:lang w:eastAsia="ru-RU"/>
              </w:rPr>
            </w:pPr>
          </w:p>
          <w:p w14:paraId="00F9F2A0" w14:textId="77777777" w:rsidR="00DE0309" w:rsidRPr="0064480C" w:rsidRDefault="00DE0309" w:rsidP="00D66D81">
            <w:pPr>
              <w:jc w:val="center"/>
              <w:rPr>
                <w:rFonts w:eastAsia="Times New Roman"/>
                <w:lang w:eastAsia="ru-RU"/>
              </w:rPr>
            </w:pPr>
          </w:p>
          <w:p w14:paraId="0FDD94C2" w14:textId="77777777" w:rsidR="00DE0309" w:rsidRPr="0064480C" w:rsidRDefault="00DE0309" w:rsidP="00D66D81">
            <w:pPr>
              <w:jc w:val="center"/>
              <w:rPr>
                <w:rFonts w:eastAsia="Times New Roman"/>
                <w:lang w:eastAsia="ru-RU"/>
              </w:rPr>
            </w:pPr>
            <w:r w:rsidRPr="0064480C">
              <w:t>______________/</w:t>
            </w:r>
            <w:r w:rsidRPr="0064480C">
              <w:rPr>
                <w:b/>
              </w:rPr>
              <w:t xml:space="preserve"> </w:t>
            </w:r>
            <w:r>
              <w:rPr>
                <w:b/>
              </w:rPr>
              <w:t>П.В. Сушицкий</w:t>
            </w:r>
          </w:p>
        </w:tc>
      </w:tr>
    </w:tbl>
    <w:p w14:paraId="08B8CD8C" w14:textId="60AFB1EA" w:rsidR="00DE0309" w:rsidRDefault="00DE0309" w:rsidP="00487436">
      <w:pPr>
        <w:shd w:val="clear" w:color="auto" w:fill="FFFFFF"/>
        <w:tabs>
          <w:tab w:val="left" w:pos="709"/>
        </w:tabs>
        <w:spacing w:before="60"/>
        <w:contextualSpacing/>
        <w:jc w:val="right"/>
        <w:rPr>
          <w:rStyle w:val="FontStyle53"/>
          <w:rFonts w:eastAsia="Times New Roman"/>
          <w:b/>
          <w:caps/>
          <w:sz w:val="24"/>
          <w:szCs w:val="24"/>
        </w:rPr>
      </w:pPr>
    </w:p>
    <w:p w14:paraId="4F493AC5" w14:textId="47606C76" w:rsidR="00DE0309" w:rsidRDefault="00DE0309" w:rsidP="00487436">
      <w:pPr>
        <w:shd w:val="clear" w:color="auto" w:fill="FFFFFF"/>
        <w:tabs>
          <w:tab w:val="left" w:pos="709"/>
        </w:tabs>
        <w:spacing w:before="60"/>
        <w:contextualSpacing/>
        <w:jc w:val="right"/>
        <w:rPr>
          <w:rStyle w:val="FontStyle53"/>
          <w:rFonts w:eastAsia="Times New Roman"/>
          <w:b/>
          <w:caps/>
          <w:sz w:val="24"/>
          <w:szCs w:val="24"/>
        </w:rPr>
      </w:pPr>
    </w:p>
    <w:p w14:paraId="3794C121" w14:textId="77777777" w:rsidR="00DE0309" w:rsidRDefault="00DE0309" w:rsidP="00487436">
      <w:pPr>
        <w:shd w:val="clear" w:color="auto" w:fill="FFFFFF"/>
        <w:tabs>
          <w:tab w:val="left" w:pos="709"/>
        </w:tabs>
        <w:spacing w:before="60"/>
        <w:contextualSpacing/>
        <w:jc w:val="right"/>
        <w:rPr>
          <w:rStyle w:val="FontStyle53"/>
          <w:rFonts w:eastAsia="Times New Roman"/>
          <w:b/>
          <w:caps/>
          <w:sz w:val="24"/>
          <w:szCs w:val="24"/>
        </w:rPr>
        <w:sectPr w:rsidR="00DE0309" w:rsidSect="00B70B79">
          <w:pgSz w:w="16838" w:h="11906" w:orient="landscape" w:code="9"/>
          <w:pgMar w:top="567" w:right="851" w:bottom="851" w:left="851" w:header="567" w:footer="567" w:gutter="0"/>
          <w:cols w:space="708"/>
          <w:titlePg/>
          <w:docGrid w:linePitch="360"/>
        </w:sectPr>
      </w:pPr>
    </w:p>
    <w:p w14:paraId="44EE5D87" w14:textId="07A6429B" w:rsidR="00B70B79" w:rsidRPr="00DE0309" w:rsidRDefault="00B70B79" w:rsidP="00B70B79">
      <w:pPr>
        <w:tabs>
          <w:tab w:val="center" w:pos="4677"/>
          <w:tab w:val="right" w:pos="9355"/>
        </w:tabs>
        <w:ind w:left="10620"/>
        <w:jc w:val="left"/>
        <w:rPr>
          <w:rFonts w:eastAsia="Times New Roman"/>
          <w:szCs w:val="24"/>
        </w:rPr>
      </w:pPr>
      <w:r w:rsidRPr="00DE0309">
        <w:rPr>
          <w:rFonts w:eastAsia="Times New Roman"/>
          <w:szCs w:val="24"/>
        </w:rPr>
        <w:lastRenderedPageBreak/>
        <w:t xml:space="preserve">Приложение </w:t>
      </w:r>
      <w:r>
        <w:rPr>
          <w:rFonts w:eastAsia="MS Mincho"/>
          <w:szCs w:val="24"/>
          <w:lang w:val="en-US"/>
        </w:rPr>
        <w:fldChar w:fldCharType="begin">
          <w:ffData>
            <w:name w:val=""/>
            <w:enabled/>
            <w:calcOnExit w:val="0"/>
            <w:textInput>
              <w:default w:val="2"/>
            </w:textInput>
          </w:ffData>
        </w:fldChar>
      </w:r>
      <w:r w:rsidRPr="00562C24">
        <w:rPr>
          <w:rFonts w:eastAsia="MS Mincho"/>
          <w:szCs w:val="24"/>
        </w:rPr>
        <w:instrText xml:space="preserve"> </w:instrText>
      </w:r>
      <w:r>
        <w:rPr>
          <w:rFonts w:eastAsia="MS Mincho"/>
          <w:szCs w:val="24"/>
          <w:lang w:val="en-US"/>
        </w:rPr>
        <w:instrText>FORMTEXT</w:instrText>
      </w:r>
      <w:r w:rsidRPr="00562C24">
        <w:rPr>
          <w:rFonts w:eastAsia="MS Mincho"/>
          <w:szCs w:val="24"/>
        </w:rPr>
        <w:instrText xml:space="preserve"> </w:instrText>
      </w:r>
      <w:r>
        <w:rPr>
          <w:rFonts w:eastAsia="MS Mincho"/>
          <w:szCs w:val="24"/>
          <w:lang w:val="en-US"/>
        </w:rPr>
      </w:r>
      <w:r>
        <w:rPr>
          <w:rFonts w:eastAsia="MS Mincho"/>
          <w:szCs w:val="24"/>
          <w:lang w:val="en-US"/>
        </w:rPr>
        <w:fldChar w:fldCharType="separate"/>
      </w:r>
      <w:r w:rsidRPr="00562C24">
        <w:rPr>
          <w:rFonts w:eastAsia="MS Mincho"/>
          <w:noProof/>
          <w:szCs w:val="24"/>
        </w:rPr>
        <w:t>2</w:t>
      </w:r>
      <w:r>
        <w:rPr>
          <w:rFonts w:eastAsia="MS Mincho"/>
          <w:szCs w:val="24"/>
          <w:lang w:val="en-US"/>
        </w:rPr>
        <w:fldChar w:fldCharType="end"/>
      </w:r>
    </w:p>
    <w:p w14:paraId="0786DEA3" w14:textId="77777777" w:rsidR="00B70B79" w:rsidRPr="00DE0309" w:rsidRDefault="00B70B79" w:rsidP="00B70B79">
      <w:pPr>
        <w:tabs>
          <w:tab w:val="center" w:pos="4677"/>
          <w:tab w:val="right" w:pos="9355"/>
        </w:tabs>
        <w:ind w:left="10620"/>
        <w:jc w:val="left"/>
        <w:rPr>
          <w:rFonts w:eastAsia="Times New Roman"/>
          <w:szCs w:val="24"/>
        </w:rPr>
      </w:pPr>
      <w:r w:rsidRPr="00DE0309">
        <w:rPr>
          <w:rFonts w:eastAsia="Times New Roman"/>
          <w:szCs w:val="24"/>
        </w:rPr>
        <w:t xml:space="preserve">к </w:t>
      </w:r>
      <w:r w:rsidRPr="00DE0309">
        <w:rPr>
          <w:rFonts w:eastAsia="MS Mincho"/>
          <w:szCs w:val="24"/>
        </w:rPr>
        <w:fldChar w:fldCharType="begin">
          <w:ffData>
            <w:name w:val=""/>
            <w:enabled/>
            <w:calcOnExit w:val="0"/>
            <w:textInput>
              <w:default w:val="Стандартной оговорке о соблюдении Требований ПБОТОС и ПЛЧС"/>
            </w:textInput>
          </w:ffData>
        </w:fldChar>
      </w:r>
      <w:r w:rsidRPr="00DE0309">
        <w:rPr>
          <w:rFonts w:eastAsia="MS Mincho"/>
          <w:szCs w:val="24"/>
        </w:rPr>
        <w:instrText xml:space="preserve"> FORMTEXT </w:instrText>
      </w:r>
      <w:r w:rsidRPr="00DE0309">
        <w:rPr>
          <w:rFonts w:eastAsia="MS Mincho"/>
          <w:szCs w:val="24"/>
        </w:rPr>
      </w:r>
      <w:r w:rsidRPr="00DE0309">
        <w:rPr>
          <w:rFonts w:eastAsia="MS Mincho"/>
          <w:szCs w:val="24"/>
        </w:rPr>
        <w:fldChar w:fldCharType="separate"/>
      </w:r>
      <w:r w:rsidRPr="00DE0309">
        <w:rPr>
          <w:rFonts w:eastAsia="MS Mincho"/>
          <w:noProof/>
          <w:szCs w:val="24"/>
        </w:rPr>
        <w:t>Стандартной оговорке о соблюдении Требований ПБОТОС и ПЛЧС</w:t>
      </w:r>
      <w:r w:rsidRPr="00DE0309">
        <w:rPr>
          <w:rFonts w:eastAsia="MS Mincho"/>
          <w:szCs w:val="24"/>
        </w:rPr>
        <w:fldChar w:fldCharType="end"/>
      </w:r>
      <w:r w:rsidRPr="00DE0309">
        <w:rPr>
          <w:rFonts w:eastAsia="Times New Roman"/>
          <w:szCs w:val="24"/>
        </w:rPr>
        <w:t xml:space="preserve"> </w:t>
      </w:r>
    </w:p>
    <w:p w14:paraId="5C17B77B" w14:textId="77777777" w:rsidR="00B70B79" w:rsidRPr="00DE0309" w:rsidRDefault="00B70B79" w:rsidP="00B70B79">
      <w:pPr>
        <w:tabs>
          <w:tab w:val="center" w:pos="4677"/>
          <w:tab w:val="right" w:pos="9355"/>
        </w:tabs>
        <w:spacing w:after="120"/>
        <w:ind w:left="10620"/>
        <w:jc w:val="left"/>
        <w:rPr>
          <w:rFonts w:eastAsia="Times New Roman"/>
          <w:szCs w:val="24"/>
        </w:rPr>
      </w:pPr>
      <w:r w:rsidRPr="00DE0309">
        <w:rPr>
          <w:rFonts w:eastAsia="Times New Roman"/>
          <w:szCs w:val="24"/>
        </w:rPr>
        <w:t xml:space="preserve">к Договору от </w:t>
      </w:r>
      <w:r>
        <w:rPr>
          <w:rFonts w:eastAsia="MS Mincho"/>
          <w:szCs w:val="24"/>
          <w:lang w:val="en-US"/>
        </w:rPr>
        <w:fldChar w:fldCharType="begin">
          <w:ffData>
            <w:name w:val=""/>
            <w:enabled/>
            <w:calcOnExit w:val="0"/>
            <w:textInput>
              <w:default w:val="___.___.20___"/>
            </w:textInput>
          </w:ffData>
        </w:fldChar>
      </w:r>
      <w:r w:rsidRPr="00DE0309">
        <w:rPr>
          <w:rFonts w:eastAsia="MS Mincho"/>
          <w:szCs w:val="24"/>
        </w:rPr>
        <w:instrText xml:space="preserve"> </w:instrText>
      </w:r>
      <w:r>
        <w:rPr>
          <w:rFonts w:eastAsia="MS Mincho"/>
          <w:szCs w:val="24"/>
          <w:lang w:val="en-US"/>
        </w:rPr>
        <w:instrText>FORMTEXT</w:instrText>
      </w:r>
      <w:r w:rsidRPr="00DE0309">
        <w:rPr>
          <w:rFonts w:eastAsia="MS Mincho"/>
          <w:szCs w:val="24"/>
        </w:rPr>
        <w:instrText xml:space="preserve"> </w:instrText>
      </w:r>
      <w:r>
        <w:rPr>
          <w:rFonts w:eastAsia="MS Mincho"/>
          <w:szCs w:val="24"/>
          <w:lang w:val="en-US"/>
        </w:rPr>
      </w:r>
      <w:r>
        <w:rPr>
          <w:rFonts w:eastAsia="MS Mincho"/>
          <w:szCs w:val="24"/>
          <w:lang w:val="en-US"/>
        </w:rPr>
        <w:fldChar w:fldCharType="separate"/>
      </w:r>
      <w:r w:rsidRPr="00DE0309">
        <w:rPr>
          <w:rFonts w:eastAsia="MS Mincho"/>
          <w:noProof/>
          <w:szCs w:val="24"/>
        </w:rPr>
        <w:t>___.___.20___</w:t>
      </w:r>
      <w:r>
        <w:rPr>
          <w:rFonts w:eastAsia="MS Mincho"/>
          <w:szCs w:val="24"/>
          <w:lang w:val="en-US"/>
        </w:rPr>
        <w:fldChar w:fldCharType="end"/>
      </w:r>
      <w:r w:rsidRPr="00DE0309">
        <w:rPr>
          <w:rFonts w:eastAsia="MS Mincho"/>
          <w:szCs w:val="24"/>
        </w:rPr>
        <w:t xml:space="preserve"> </w:t>
      </w:r>
      <w:r w:rsidRPr="00DE0309">
        <w:rPr>
          <w:rFonts w:eastAsia="Times New Roman"/>
          <w:szCs w:val="24"/>
        </w:rPr>
        <w:t xml:space="preserve">№ </w:t>
      </w:r>
      <w:r w:rsidRPr="00DE0309">
        <w:rPr>
          <w:rFonts w:eastAsia="MS Mincho"/>
          <w:szCs w:val="24"/>
          <w:lang w:val="en-US"/>
        </w:rPr>
        <w:fldChar w:fldCharType="begin">
          <w:ffData>
            <w:name w:val=""/>
            <w:enabled/>
            <w:calcOnExit w:val="0"/>
            <w:textInput/>
          </w:ffData>
        </w:fldChar>
      </w:r>
      <w:r w:rsidRPr="00DE0309">
        <w:rPr>
          <w:rFonts w:eastAsia="MS Mincho"/>
          <w:szCs w:val="24"/>
        </w:rPr>
        <w:instrText xml:space="preserve"> </w:instrText>
      </w:r>
      <w:r w:rsidRPr="00DE0309">
        <w:rPr>
          <w:rFonts w:eastAsia="MS Mincho"/>
          <w:szCs w:val="24"/>
          <w:lang w:val="en-US"/>
        </w:rPr>
        <w:instrText>FORMTEXT</w:instrText>
      </w:r>
      <w:r w:rsidRPr="00DE0309">
        <w:rPr>
          <w:rFonts w:eastAsia="MS Mincho"/>
          <w:szCs w:val="24"/>
        </w:rPr>
        <w:instrText xml:space="preserve"> </w:instrText>
      </w:r>
      <w:r w:rsidRPr="00DE0309">
        <w:rPr>
          <w:rFonts w:eastAsia="MS Mincho"/>
          <w:szCs w:val="24"/>
          <w:lang w:val="en-US"/>
        </w:rPr>
      </w:r>
      <w:r w:rsidRPr="00DE0309">
        <w:rPr>
          <w:rFonts w:eastAsia="MS Mincho"/>
          <w:szCs w:val="24"/>
          <w:lang w:val="en-US"/>
        </w:rPr>
        <w:fldChar w:fldCharType="separate"/>
      </w:r>
      <w:r w:rsidRPr="00DE0309">
        <w:rPr>
          <w:rFonts w:eastAsia="MS Mincho"/>
          <w:noProof/>
          <w:szCs w:val="24"/>
          <w:lang w:val="en-US"/>
        </w:rPr>
        <w:t> </w:t>
      </w:r>
      <w:r w:rsidRPr="00DE0309">
        <w:rPr>
          <w:rFonts w:eastAsia="MS Mincho"/>
          <w:noProof/>
          <w:szCs w:val="24"/>
          <w:lang w:val="en-US"/>
        </w:rPr>
        <w:t> </w:t>
      </w:r>
      <w:r w:rsidRPr="00DE0309">
        <w:rPr>
          <w:rFonts w:eastAsia="MS Mincho"/>
          <w:noProof/>
          <w:szCs w:val="24"/>
          <w:lang w:val="en-US"/>
        </w:rPr>
        <w:t> </w:t>
      </w:r>
      <w:r w:rsidRPr="00DE0309">
        <w:rPr>
          <w:rFonts w:eastAsia="MS Mincho"/>
          <w:noProof/>
          <w:szCs w:val="24"/>
          <w:lang w:val="en-US"/>
        </w:rPr>
        <w:t> </w:t>
      </w:r>
      <w:r w:rsidRPr="00DE0309">
        <w:rPr>
          <w:rFonts w:eastAsia="MS Mincho"/>
          <w:noProof/>
          <w:szCs w:val="24"/>
          <w:lang w:val="en-US"/>
        </w:rPr>
        <w:t> </w:t>
      </w:r>
      <w:r w:rsidRPr="00DE0309">
        <w:rPr>
          <w:rFonts w:eastAsia="MS Mincho"/>
          <w:szCs w:val="24"/>
          <w:lang w:val="en-US"/>
        </w:rPr>
        <w:fldChar w:fldCharType="end"/>
      </w:r>
      <w:r w:rsidRPr="00DE0309">
        <w:rPr>
          <w:rFonts w:eastAsia="MS Mincho"/>
          <w:szCs w:val="24"/>
        </w:rPr>
        <w:t xml:space="preserve"> </w:t>
      </w:r>
    </w:p>
    <w:p w14:paraId="592DBCFD" w14:textId="3A1F1A24" w:rsidR="00DE0309" w:rsidRDefault="00DE0309" w:rsidP="00487436">
      <w:pPr>
        <w:shd w:val="clear" w:color="auto" w:fill="FFFFFF"/>
        <w:tabs>
          <w:tab w:val="left" w:pos="709"/>
        </w:tabs>
        <w:spacing w:before="60"/>
        <w:contextualSpacing/>
        <w:jc w:val="right"/>
        <w:rPr>
          <w:rStyle w:val="FontStyle53"/>
          <w:rFonts w:eastAsia="Times New Roman"/>
          <w:b/>
          <w:caps/>
          <w:sz w:val="24"/>
          <w:szCs w:val="24"/>
        </w:rPr>
      </w:pPr>
    </w:p>
    <w:tbl>
      <w:tblPr>
        <w:tblW w:w="0" w:type="auto"/>
        <w:tblLook w:val="04A0" w:firstRow="1" w:lastRow="0" w:firstColumn="1" w:lastColumn="0" w:noHBand="0" w:noVBand="1"/>
      </w:tblPr>
      <w:tblGrid>
        <w:gridCol w:w="2524"/>
        <w:gridCol w:w="1313"/>
        <w:gridCol w:w="1119"/>
        <w:gridCol w:w="1754"/>
        <w:gridCol w:w="727"/>
        <w:gridCol w:w="852"/>
        <w:gridCol w:w="558"/>
        <w:gridCol w:w="726"/>
        <w:gridCol w:w="488"/>
        <w:gridCol w:w="600"/>
        <w:gridCol w:w="604"/>
        <w:gridCol w:w="671"/>
        <w:gridCol w:w="876"/>
        <w:gridCol w:w="790"/>
        <w:gridCol w:w="735"/>
        <w:gridCol w:w="799"/>
      </w:tblGrid>
      <w:tr w:rsidR="00D66D81" w:rsidRPr="00D66D81" w14:paraId="7E66BD4F" w14:textId="77777777" w:rsidTr="00D66D81">
        <w:trPr>
          <w:trHeight w:val="315"/>
        </w:trPr>
        <w:tc>
          <w:tcPr>
            <w:tcW w:w="0" w:type="auto"/>
            <w:gridSpan w:val="16"/>
            <w:tcBorders>
              <w:top w:val="nil"/>
              <w:left w:val="nil"/>
              <w:bottom w:val="nil"/>
              <w:right w:val="nil"/>
            </w:tcBorders>
            <w:shd w:val="clear" w:color="auto" w:fill="auto"/>
            <w:vAlign w:val="center"/>
            <w:hideMark/>
          </w:tcPr>
          <w:p w14:paraId="3BCE8F93" w14:textId="77777777" w:rsidR="00D66D81" w:rsidRPr="00D66D81" w:rsidRDefault="00D66D81" w:rsidP="00D66D81">
            <w:pPr>
              <w:jc w:val="left"/>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ФОРМА ПРЕДОСТАВЛЕНИЯ ИНФОРМАЦИИ ПО ОХРАНЕ ТРУДА И БЕЗОПАСНОСТИ ДОРОЖНОГО ДВИЖЕНИЯ ОТ ПОДРЯДНЫХ/СУБПОДРЯДНЫХ ОРГАНИЗАЦИЙ</w:t>
            </w:r>
          </w:p>
        </w:tc>
      </w:tr>
      <w:tr w:rsidR="00D66D81" w:rsidRPr="00D66D81" w14:paraId="107FBC60" w14:textId="77777777" w:rsidTr="00D66D81">
        <w:trPr>
          <w:trHeight w:val="15"/>
        </w:trPr>
        <w:tc>
          <w:tcPr>
            <w:tcW w:w="0" w:type="auto"/>
            <w:tcBorders>
              <w:top w:val="nil"/>
              <w:left w:val="nil"/>
              <w:bottom w:val="nil"/>
              <w:right w:val="nil"/>
            </w:tcBorders>
            <w:shd w:val="clear" w:color="auto" w:fill="auto"/>
            <w:vAlign w:val="center"/>
            <w:hideMark/>
          </w:tcPr>
          <w:p w14:paraId="467987C5" w14:textId="77777777" w:rsidR="00D66D81" w:rsidRPr="00D66D81" w:rsidRDefault="00D66D81" w:rsidP="00D66D81">
            <w:pPr>
              <w:jc w:val="left"/>
              <w:rPr>
                <w:rFonts w:ascii="Arial CYR" w:eastAsia="Times New Roman" w:hAnsi="Arial CYR" w:cs="Arial CYR"/>
                <w:b/>
                <w:bCs/>
                <w:color w:val="000000"/>
                <w:sz w:val="16"/>
                <w:szCs w:val="16"/>
                <w:lang w:eastAsia="ru-RU"/>
              </w:rPr>
            </w:pPr>
          </w:p>
        </w:tc>
        <w:tc>
          <w:tcPr>
            <w:tcW w:w="0" w:type="auto"/>
            <w:tcBorders>
              <w:top w:val="nil"/>
              <w:left w:val="nil"/>
              <w:bottom w:val="nil"/>
              <w:right w:val="nil"/>
            </w:tcBorders>
            <w:shd w:val="clear" w:color="auto" w:fill="auto"/>
            <w:vAlign w:val="center"/>
            <w:hideMark/>
          </w:tcPr>
          <w:p w14:paraId="3F5A6503"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center"/>
            <w:hideMark/>
          </w:tcPr>
          <w:p w14:paraId="09E1F2C5"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center"/>
            <w:hideMark/>
          </w:tcPr>
          <w:p w14:paraId="3C2B1867"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center"/>
            <w:hideMark/>
          </w:tcPr>
          <w:p w14:paraId="5C540108"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center"/>
            <w:hideMark/>
          </w:tcPr>
          <w:p w14:paraId="1DB8730A"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center"/>
            <w:hideMark/>
          </w:tcPr>
          <w:p w14:paraId="48220606"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center"/>
            <w:hideMark/>
          </w:tcPr>
          <w:p w14:paraId="5C4DE148"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center"/>
            <w:hideMark/>
          </w:tcPr>
          <w:p w14:paraId="32C85D7A"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center"/>
            <w:hideMark/>
          </w:tcPr>
          <w:p w14:paraId="4BB6CE63"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center"/>
            <w:hideMark/>
          </w:tcPr>
          <w:p w14:paraId="3F18873A"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center"/>
            <w:hideMark/>
          </w:tcPr>
          <w:p w14:paraId="2B089F0D"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center"/>
            <w:hideMark/>
          </w:tcPr>
          <w:p w14:paraId="04CA8D8B"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center"/>
            <w:hideMark/>
          </w:tcPr>
          <w:p w14:paraId="69A4BC79"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center"/>
            <w:hideMark/>
          </w:tcPr>
          <w:p w14:paraId="6FDF69E3"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center"/>
            <w:hideMark/>
          </w:tcPr>
          <w:p w14:paraId="68EE13F0" w14:textId="77777777" w:rsidR="00D66D81" w:rsidRPr="00D66D81" w:rsidRDefault="00D66D81" w:rsidP="00D66D81">
            <w:pPr>
              <w:jc w:val="left"/>
              <w:rPr>
                <w:rFonts w:eastAsia="Times New Roman"/>
                <w:sz w:val="16"/>
                <w:szCs w:val="16"/>
                <w:lang w:eastAsia="ru-RU"/>
              </w:rPr>
            </w:pPr>
          </w:p>
        </w:tc>
      </w:tr>
      <w:tr w:rsidR="00D66D81" w:rsidRPr="00D66D81" w14:paraId="2460903A" w14:textId="77777777" w:rsidTr="00D66D81">
        <w:trPr>
          <w:trHeight w:val="315"/>
        </w:trPr>
        <w:tc>
          <w:tcPr>
            <w:tcW w:w="0" w:type="auto"/>
            <w:gridSpan w:val="2"/>
            <w:tcBorders>
              <w:top w:val="nil"/>
              <w:left w:val="nil"/>
              <w:bottom w:val="nil"/>
              <w:right w:val="nil"/>
            </w:tcBorders>
            <w:shd w:val="clear" w:color="auto" w:fill="auto"/>
            <w:vAlign w:val="bottom"/>
            <w:hideMark/>
          </w:tcPr>
          <w:p w14:paraId="0F6A6EB8" w14:textId="77777777" w:rsidR="00D66D81" w:rsidRPr="00D66D81" w:rsidRDefault="00D66D81" w:rsidP="00D66D81">
            <w:pPr>
              <w:jc w:val="left"/>
              <w:rPr>
                <w:rFonts w:eastAsia="Times New Roman"/>
                <w:sz w:val="16"/>
                <w:szCs w:val="16"/>
                <w:lang w:eastAsia="ru-RU"/>
              </w:rPr>
            </w:pPr>
          </w:p>
        </w:tc>
        <w:tc>
          <w:tcPr>
            <w:tcW w:w="0" w:type="auto"/>
            <w:gridSpan w:val="9"/>
            <w:tcBorders>
              <w:top w:val="nil"/>
              <w:left w:val="nil"/>
              <w:bottom w:val="single" w:sz="4" w:space="0" w:color="auto"/>
              <w:right w:val="nil"/>
            </w:tcBorders>
            <w:shd w:val="clear" w:color="auto" w:fill="auto"/>
            <w:vAlign w:val="bottom"/>
            <w:hideMark/>
          </w:tcPr>
          <w:p w14:paraId="0126330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nil"/>
              <w:right w:val="nil"/>
            </w:tcBorders>
            <w:shd w:val="clear" w:color="auto" w:fill="auto"/>
            <w:noWrap/>
            <w:vAlign w:val="bottom"/>
            <w:hideMark/>
          </w:tcPr>
          <w:p w14:paraId="3180778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за</w:t>
            </w:r>
          </w:p>
        </w:tc>
        <w:tc>
          <w:tcPr>
            <w:tcW w:w="0" w:type="auto"/>
            <w:tcBorders>
              <w:top w:val="nil"/>
              <w:left w:val="nil"/>
              <w:bottom w:val="single" w:sz="4" w:space="0" w:color="auto"/>
              <w:right w:val="nil"/>
            </w:tcBorders>
            <w:shd w:val="clear" w:color="auto" w:fill="auto"/>
            <w:noWrap/>
            <w:vAlign w:val="bottom"/>
            <w:hideMark/>
          </w:tcPr>
          <w:p w14:paraId="287528D1" w14:textId="77777777" w:rsidR="00D66D81" w:rsidRPr="00D66D81" w:rsidRDefault="00D66D81" w:rsidP="00D66D81">
            <w:pPr>
              <w:jc w:val="left"/>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nil"/>
              <w:right w:val="nil"/>
            </w:tcBorders>
            <w:shd w:val="clear" w:color="auto" w:fill="auto"/>
            <w:noWrap/>
            <w:vAlign w:val="bottom"/>
            <w:hideMark/>
          </w:tcPr>
          <w:p w14:paraId="31ABAB9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месяц</w:t>
            </w:r>
          </w:p>
        </w:tc>
        <w:tc>
          <w:tcPr>
            <w:tcW w:w="0" w:type="auto"/>
            <w:tcBorders>
              <w:top w:val="nil"/>
              <w:left w:val="nil"/>
              <w:bottom w:val="single" w:sz="4" w:space="0" w:color="auto"/>
              <w:right w:val="nil"/>
            </w:tcBorders>
            <w:shd w:val="clear" w:color="auto" w:fill="auto"/>
            <w:noWrap/>
            <w:vAlign w:val="bottom"/>
            <w:hideMark/>
          </w:tcPr>
          <w:p w14:paraId="21E1760A" w14:textId="77777777" w:rsidR="00D66D81" w:rsidRPr="00D66D81" w:rsidRDefault="00D66D81" w:rsidP="00D66D81">
            <w:pPr>
              <w:jc w:val="left"/>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nil"/>
              <w:right w:val="nil"/>
            </w:tcBorders>
            <w:shd w:val="clear" w:color="auto" w:fill="auto"/>
            <w:noWrap/>
            <w:vAlign w:val="bottom"/>
            <w:hideMark/>
          </w:tcPr>
          <w:p w14:paraId="617A1AB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года</w:t>
            </w:r>
          </w:p>
        </w:tc>
      </w:tr>
      <w:tr w:rsidR="00D66D81" w:rsidRPr="00D66D81" w14:paraId="1C068383" w14:textId="77777777" w:rsidTr="00D66D81">
        <w:trPr>
          <w:trHeight w:val="300"/>
        </w:trPr>
        <w:tc>
          <w:tcPr>
            <w:tcW w:w="0" w:type="auto"/>
            <w:vMerge w:val="restart"/>
            <w:tcBorders>
              <w:top w:val="nil"/>
              <w:left w:val="nil"/>
              <w:bottom w:val="nil"/>
              <w:right w:val="nil"/>
            </w:tcBorders>
            <w:shd w:val="clear" w:color="auto" w:fill="auto"/>
            <w:vAlign w:val="center"/>
            <w:hideMark/>
          </w:tcPr>
          <w:p w14:paraId="2789CED9" w14:textId="77777777" w:rsidR="00D66D81" w:rsidRPr="00D66D81" w:rsidRDefault="00D66D81" w:rsidP="00D66D81">
            <w:pPr>
              <w:jc w:val="center"/>
              <w:rPr>
                <w:rFonts w:ascii="Arial CYR" w:eastAsia="Times New Roman" w:hAnsi="Arial CYR" w:cs="Arial CYR"/>
                <w:b/>
                <w:bCs/>
                <w:color w:val="000000"/>
                <w:sz w:val="16"/>
                <w:szCs w:val="16"/>
                <w:lang w:eastAsia="ru-RU"/>
              </w:rPr>
            </w:pPr>
          </w:p>
        </w:tc>
        <w:tc>
          <w:tcPr>
            <w:tcW w:w="0" w:type="auto"/>
            <w:tcBorders>
              <w:top w:val="nil"/>
              <w:left w:val="nil"/>
              <w:bottom w:val="nil"/>
              <w:right w:val="nil"/>
            </w:tcBorders>
            <w:shd w:val="clear" w:color="auto" w:fill="auto"/>
            <w:vAlign w:val="bottom"/>
            <w:hideMark/>
          </w:tcPr>
          <w:p w14:paraId="6CD12323" w14:textId="77777777" w:rsidR="00D66D81" w:rsidRPr="00D66D81" w:rsidRDefault="00D66D81" w:rsidP="00D66D81">
            <w:pPr>
              <w:jc w:val="center"/>
              <w:rPr>
                <w:rFonts w:eastAsia="Times New Roman"/>
                <w:sz w:val="16"/>
                <w:szCs w:val="16"/>
                <w:lang w:eastAsia="ru-RU"/>
              </w:rPr>
            </w:pPr>
          </w:p>
        </w:tc>
        <w:tc>
          <w:tcPr>
            <w:tcW w:w="0" w:type="auto"/>
            <w:gridSpan w:val="9"/>
            <w:tcBorders>
              <w:top w:val="nil"/>
              <w:left w:val="nil"/>
              <w:bottom w:val="nil"/>
              <w:right w:val="nil"/>
            </w:tcBorders>
            <w:shd w:val="clear" w:color="auto" w:fill="auto"/>
            <w:vAlign w:val="center"/>
            <w:hideMark/>
          </w:tcPr>
          <w:p w14:paraId="2E3DDA6B"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xml:space="preserve"> (наименование подрядной организации)</w:t>
            </w:r>
          </w:p>
        </w:tc>
        <w:tc>
          <w:tcPr>
            <w:tcW w:w="0" w:type="auto"/>
            <w:tcBorders>
              <w:top w:val="nil"/>
              <w:left w:val="nil"/>
              <w:bottom w:val="nil"/>
              <w:right w:val="nil"/>
            </w:tcBorders>
            <w:shd w:val="clear" w:color="auto" w:fill="auto"/>
            <w:hideMark/>
          </w:tcPr>
          <w:p w14:paraId="15F11982" w14:textId="77777777" w:rsidR="00D66D81" w:rsidRPr="00D66D81" w:rsidRDefault="00D66D81" w:rsidP="00D66D81">
            <w:pPr>
              <w:jc w:val="center"/>
              <w:rPr>
                <w:rFonts w:ascii="Arial CYR" w:eastAsia="Times New Roman" w:hAnsi="Arial CYR" w:cs="Arial CYR"/>
                <w:b/>
                <w:bCs/>
                <w:sz w:val="16"/>
                <w:szCs w:val="16"/>
                <w:lang w:eastAsia="ru-RU"/>
              </w:rPr>
            </w:pPr>
          </w:p>
        </w:tc>
        <w:tc>
          <w:tcPr>
            <w:tcW w:w="0" w:type="auto"/>
            <w:tcBorders>
              <w:top w:val="nil"/>
              <w:left w:val="nil"/>
              <w:bottom w:val="nil"/>
              <w:right w:val="nil"/>
            </w:tcBorders>
            <w:shd w:val="clear" w:color="auto" w:fill="auto"/>
            <w:hideMark/>
          </w:tcPr>
          <w:p w14:paraId="5D6C5383"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bottom"/>
            <w:hideMark/>
          </w:tcPr>
          <w:p w14:paraId="1FCCA6C7"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bottom"/>
            <w:hideMark/>
          </w:tcPr>
          <w:p w14:paraId="0926E023"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bottom"/>
            <w:hideMark/>
          </w:tcPr>
          <w:p w14:paraId="337148E7" w14:textId="77777777" w:rsidR="00D66D81" w:rsidRPr="00D66D81" w:rsidRDefault="00D66D81" w:rsidP="00D66D81">
            <w:pPr>
              <w:jc w:val="left"/>
              <w:rPr>
                <w:rFonts w:eastAsia="Times New Roman"/>
                <w:sz w:val="16"/>
                <w:szCs w:val="16"/>
                <w:lang w:eastAsia="ru-RU"/>
              </w:rPr>
            </w:pPr>
          </w:p>
        </w:tc>
      </w:tr>
      <w:tr w:rsidR="00D66D81" w:rsidRPr="00D66D81" w14:paraId="6EE96630" w14:textId="77777777" w:rsidTr="00D66D81">
        <w:trPr>
          <w:trHeight w:val="300"/>
        </w:trPr>
        <w:tc>
          <w:tcPr>
            <w:tcW w:w="0" w:type="auto"/>
            <w:vMerge/>
            <w:tcBorders>
              <w:top w:val="nil"/>
              <w:left w:val="nil"/>
              <w:bottom w:val="nil"/>
              <w:right w:val="nil"/>
            </w:tcBorders>
            <w:vAlign w:val="center"/>
            <w:hideMark/>
          </w:tcPr>
          <w:p w14:paraId="40EFF7E8" w14:textId="77777777" w:rsidR="00D66D81" w:rsidRPr="00D66D81" w:rsidRDefault="00D66D81" w:rsidP="00D66D81">
            <w:pPr>
              <w:jc w:val="left"/>
              <w:rPr>
                <w:rFonts w:ascii="Arial CYR" w:eastAsia="Times New Roman" w:hAnsi="Arial CYR" w:cs="Arial CYR"/>
                <w:b/>
                <w:bCs/>
                <w:color w:val="000000"/>
                <w:sz w:val="16"/>
                <w:szCs w:val="16"/>
                <w:lang w:eastAsia="ru-RU"/>
              </w:rPr>
            </w:pPr>
          </w:p>
        </w:tc>
        <w:tc>
          <w:tcPr>
            <w:tcW w:w="0" w:type="auto"/>
            <w:tcBorders>
              <w:top w:val="nil"/>
              <w:left w:val="nil"/>
              <w:bottom w:val="nil"/>
              <w:right w:val="nil"/>
            </w:tcBorders>
            <w:shd w:val="clear" w:color="auto" w:fill="auto"/>
            <w:vAlign w:val="bottom"/>
            <w:hideMark/>
          </w:tcPr>
          <w:p w14:paraId="5106456A" w14:textId="77777777" w:rsidR="00D66D81" w:rsidRPr="00D66D81" w:rsidRDefault="00D66D81" w:rsidP="00D66D81">
            <w:pPr>
              <w:jc w:val="left"/>
              <w:rPr>
                <w:rFonts w:eastAsia="Times New Roman"/>
                <w:sz w:val="16"/>
                <w:szCs w:val="16"/>
                <w:lang w:eastAsia="ru-RU"/>
              </w:rPr>
            </w:pPr>
          </w:p>
        </w:tc>
        <w:tc>
          <w:tcPr>
            <w:tcW w:w="0" w:type="auto"/>
            <w:gridSpan w:val="9"/>
            <w:tcBorders>
              <w:top w:val="nil"/>
              <w:left w:val="nil"/>
              <w:bottom w:val="single" w:sz="4" w:space="0" w:color="auto"/>
              <w:right w:val="nil"/>
            </w:tcBorders>
            <w:shd w:val="clear" w:color="auto" w:fill="auto"/>
            <w:vAlign w:val="center"/>
            <w:hideMark/>
          </w:tcPr>
          <w:p w14:paraId="78A1CDF1"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nil"/>
              <w:right w:val="nil"/>
            </w:tcBorders>
            <w:shd w:val="clear" w:color="auto" w:fill="auto"/>
            <w:hideMark/>
          </w:tcPr>
          <w:p w14:paraId="72669FF7" w14:textId="77777777" w:rsidR="00D66D81" w:rsidRPr="00D66D81" w:rsidRDefault="00D66D81" w:rsidP="00D66D81">
            <w:pPr>
              <w:jc w:val="center"/>
              <w:rPr>
                <w:rFonts w:ascii="Arial CYR" w:eastAsia="Times New Roman" w:hAnsi="Arial CYR" w:cs="Arial CYR"/>
                <w:b/>
                <w:bCs/>
                <w:sz w:val="16"/>
                <w:szCs w:val="16"/>
                <w:lang w:eastAsia="ru-RU"/>
              </w:rPr>
            </w:pPr>
          </w:p>
        </w:tc>
        <w:tc>
          <w:tcPr>
            <w:tcW w:w="0" w:type="auto"/>
            <w:tcBorders>
              <w:top w:val="nil"/>
              <w:left w:val="nil"/>
              <w:bottom w:val="nil"/>
              <w:right w:val="nil"/>
            </w:tcBorders>
            <w:shd w:val="clear" w:color="auto" w:fill="auto"/>
            <w:hideMark/>
          </w:tcPr>
          <w:p w14:paraId="6613CC07"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bottom"/>
            <w:hideMark/>
          </w:tcPr>
          <w:p w14:paraId="208707C7"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bottom"/>
            <w:hideMark/>
          </w:tcPr>
          <w:p w14:paraId="774231F5"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bottom"/>
            <w:hideMark/>
          </w:tcPr>
          <w:p w14:paraId="41838DF2" w14:textId="77777777" w:rsidR="00D66D81" w:rsidRPr="00D66D81" w:rsidRDefault="00D66D81" w:rsidP="00D66D81">
            <w:pPr>
              <w:jc w:val="left"/>
              <w:rPr>
                <w:rFonts w:eastAsia="Times New Roman"/>
                <w:sz w:val="16"/>
                <w:szCs w:val="16"/>
                <w:lang w:eastAsia="ru-RU"/>
              </w:rPr>
            </w:pPr>
          </w:p>
        </w:tc>
      </w:tr>
      <w:tr w:rsidR="00D66D81" w:rsidRPr="00D66D81" w14:paraId="4B86FFDA" w14:textId="77777777" w:rsidTr="00D66D81">
        <w:trPr>
          <w:trHeight w:val="300"/>
        </w:trPr>
        <w:tc>
          <w:tcPr>
            <w:tcW w:w="0" w:type="auto"/>
            <w:tcBorders>
              <w:top w:val="nil"/>
              <w:left w:val="nil"/>
              <w:bottom w:val="nil"/>
              <w:right w:val="nil"/>
            </w:tcBorders>
            <w:shd w:val="clear" w:color="auto" w:fill="auto"/>
            <w:vAlign w:val="bottom"/>
            <w:hideMark/>
          </w:tcPr>
          <w:p w14:paraId="0B022126"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bottom"/>
            <w:hideMark/>
          </w:tcPr>
          <w:p w14:paraId="6BBE5CE2" w14:textId="77777777" w:rsidR="00D66D81" w:rsidRPr="00D66D81" w:rsidRDefault="00D66D81" w:rsidP="00D66D81">
            <w:pPr>
              <w:jc w:val="left"/>
              <w:rPr>
                <w:rFonts w:eastAsia="Times New Roman"/>
                <w:sz w:val="16"/>
                <w:szCs w:val="16"/>
                <w:lang w:eastAsia="ru-RU"/>
              </w:rPr>
            </w:pPr>
          </w:p>
        </w:tc>
        <w:tc>
          <w:tcPr>
            <w:tcW w:w="0" w:type="auto"/>
            <w:gridSpan w:val="9"/>
            <w:tcBorders>
              <w:top w:val="nil"/>
              <w:left w:val="nil"/>
              <w:bottom w:val="single" w:sz="4" w:space="0" w:color="auto"/>
              <w:right w:val="nil"/>
            </w:tcBorders>
            <w:shd w:val="clear" w:color="auto" w:fill="auto"/>
            <w:vAlign w:val="center"/>
            <w:hideMark/>
          </w:tcPr>
          <w:p w14:paraId="00FE3F25"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xml:space="preserve"> (ИНН подрядной организации)</w:t>
            </w:r>
          </w:p>
        </w:tc>
        <w:tc>
          <w:tcPr>
            <w:tcW w:w="0" w:type="auto"/>
            <w:tcBorders>
              <w:top w:val="nil"/>
              <w:left w:val="nil"/>
              <w:bottom w:val="nil"/>
              <w:right w:val="nil"/>
            </w:tcBorders>
            <w:shd w:val="clear" w:color="auto" w:fill="auto"/>
            <w:hideMark/>
          </w:tcPr>
          <w:p w14:paraId="34C9176E" w14:textId="77777777" w:rsidR="00D66D81" w:rsidRPr="00D66D81" w:rsidRDefault="00D66D81" w:rsidP="00D66D81">
            <w:pPr>
              <w:jc w:val="center"/>
              <w:rPr>
                <w:rFonts w:ascii="Arial CYR" w:eastAsia="Times New Roman" w:hAnsi="Arial CYR" w:cs="Arial CYR"/>
                <w:b/>
                <w:bCs/>
                <w:sz w:val="16"/>
                <w:szCs w:val="16"/>
                <w:lang w:eastAsia="ru-RU"/>
              </w:rPr>
            </w:pPr>
          </w:p>
        </w:tc>
        <w:tc>
          <w:tcPr>
            <w:tcW w:w="0" w:type="auto"/>
            <w:tcBorders>
              <w:top w:val="nil"/>
              <w:left w:val="nil"/>
              <w:bottom w:val="nil"/>
              <w:right w:val="nil"/>
            </w:tcBorders>
            <w:shd w:val="clear" w:color="auto" w:fill="auto"/>
            <w:hideMark/>
          </w:tcPr>
          <w:p w14:paraId="21949827"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bottom"/>
            <w:hideMark/>
          </w:tcPr>
          <w:p w14:paraId="5C9DD031"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bottom"/>
            <w:hideMark/>
          </w:tcPr>
          <w:p w14:paraId="2D48DCF4"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vAlign w:val="bottom"/>
            <w:hideMark/>
          </w:tcPr>
          <w:p w14:paraId="5F514312" w14:textId="77777777" w:rsidR="00D66D81" w:rsidRPr="00D66D81" w:rsidRDefault="00D66D81" w:rsidP="00D66D81">
            <w:pPr>
              <w:jc w:val="left"/>
              <w:rPr>
                <w:rFonts w:eastAsia="Times New Roman"/>
                <w:sz w:val="16"/>
                <w:szCs w:val="16"/>
                <w:lang w:eastAsia="ru-RU"/>
              </w:rPr>
            </w:pPr>
          </w:p>
        </w:tc>
      </w:tr>
      <w:tr w:rsidR="00D66D81" w:rsidRPr="00D66D81" w14:paraId="75728083" w14:textId="77777777" w:rsidTr="00D66D81">
        <w:trPr>
          <w:trHeight w:val="675"/>
        </w:trPr>
        <w:tc>
          <w:tcPr>
            <w:tcW w:w="0" w:type="auto"/>
            <w:tcBorders>
              <w:top w:val="single" w:sz="4" w:space="0" w:color="auto"/>
              <w:left w:val="single" w:sz="4" w:space="0" w:color="auto"/>
              <w:bottom w:val="nil"/>
              <w:right w:val="single" w:sz="4" w:space="0" w:color="auto"/>
            </w:tcBorders>
            <w:shd w:val="clear" w:color="FFCC00" w:fill="FFD200"/>
            <w:vAlign w:val="center"/>
            <w:hideMark/>
          </w:tcPr>
          <w:p w14:paraId="151220C5"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ПОКАЗАТЕЛИ</w:t>
            </w:r>
          </w:p>
        </w:tc>
        <w:tc>
          <w:tcPr>
            <w:tcW w:w="0" w:type="auto"/>
            <w:tcBorders>
              <w:top w:val="single" w:sz="4" w:space="0" w:color="auto"/>
              <w:left w:val="nil"/>
              <w:bottom w:val="nil"/>
              <w:right w:val="single" w:sz="4" w:space="0" w:color="auto"/>
            </w:tcBorders>
            <w:shd w:val="clear" w:color="FFCC00" w:fill="FFD200"/>
            <w:vAlign w:val="center"/>
            <w:hideMark/>
          </w:tcPr>
          <w:p w14:paraId="737FDF7C"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периодичность представления информации</w:t>
            </w:r>
          </w:p>
        </w:tc>
        <w:tc>
          <w:tcPr>
            <w:tcW w:w="0" w:type="auto"/>
            <w:tcBorders>
              <w:top w:val="nil"/>
              <w:left w:val="nil"/>
              <w:bottom w:val="nil"/>
              <w:right w:val="single" w:sz="4" w:space="0" w:color="auto"/>
            </w:tcBorders>
            <w:shd w:val="clear" w:color="FFCC00" w:fill="FFD200"/>
            <w:vAlign w:val="center"/>
            <w:hideMark/>
          </w:tcPr>
          <w:p w14:paraId="0BAD818D"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ЕДИНИЦА ИЗМЕРЕНИЯ</w:t>
            </w:r>
          </w:p>
        </w:tc>
        <w:tc>
          <w:tcPr>
            <w:tcW w:w="0" w:type="auto"/>
            <w:tcBorders>
              <w:top w:val="nil"/>
              <w:left w:val="nil"/>
              <w:bottom w:val="nil"/>
              <w:right w:val="single" w:sz="4" w:space="0" w:color="auto"/>
            </w:tcBorders>
            <w:shd w:val="clear" w:color="FFCC00" w:fill="FFD200"/>
            <w:vAlign w:val="center"/>
            <w:hideMark/>
          </w:tcPr>
          <w:p w14:paraId="1A4FA81C"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xml:space="preserve">ВСЕГО </w:t>
            </w:r>
          </w:p>
        </w:tc>
        <w:tc>
          <w:tcPr>
            <w:tcW w:w="0" w:type="auto"/>
            <w:tcBorders>
              <w:top w:val="nil"/>
              <w:left w:val="nil"/>
              <w:bottom w:val="nil"/>
              <w:right w:val="single" w:sz="4" w:space="0" w:color="auto"/>
            </w:tcBorders>
            <w:shd w:val="clear" w:color="FFCC00" w:fill="FFD200"/>
            <w:vAlign w:val="center"/>
            <w:hideMark/>
          </w:tcPr>
          <w:p w14:paraId="7CF10240"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январь</w:t>
            </w:r>
          </w:p>
        </w:tc>
        <w:tc>
          <w:tcPr>
            <w:tcW w:w="0" w:type="auto"/>
            <w:tcBorders>
              <w:top w:val="nil"/>
              <w:left w:val="nil"/>
              <w:bottom w:val="nil"/>
              <w:right w:val="single" w:sz="4" w:space="0" w:color="auto"/>
            </w:tcBorders>
            <w:shd w:val="clear" w:color="FFCC00" w:fill="FFD200"/>
            <w:vAlign w:val="center"/>
            <w:hideMark/>
          </w:tcPr>
          <w:p w14:paraId="44F04769"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февраль</w:t>
            </w:r>
          </w:p>
        </w:tc>
        <w:tc>
          <w:tcPr>
            <w:tcW w:w="0" w:type="auto"/>
            <w:tcBorders>
              <w:top w:val="nil"/>
              <w:left w:val="nil"/>
              <w:bottom w:val="nil"/>
              <w:right w:val="single" w:sz="4" w:space="0" w:color="auto"/>
            </w:tcBorders>
            <w:shd w:val="clear" w:color="FFCC00" w:fill="FFD200"/>
            <w:vAlign w:val="center"/>
            <w:hideMark/>
          </w:tcPr>
          <w:p w14:paraId="50F07237"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март</w:t>
            </w:r>
          </w:p>
        </w:tc>
        <w:tc>
          <w:tcPr>
            <w:tcW w:w="0" w:type="auto"/>
            <w:tcBorders>
              <w:top w:val="nil"/>
              <w:left w:val="nil"/>
              <w:bottom w:val="nil"/>
              <w:right w:val="single" w:sz="4" w:space="0" w:color="auto"/>
            </w:tcBorders>
            <w:shd w:val="clear" w:color="FFCC00" w:fill="FFD200"/>
            <w:vAlign w:val="center"/>
            <w:hideMark/>
          </w:tcPr>
          <w:p w14:paraId="335A977A"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апрель</w:t>
            </w:r>
          </w:p>
        </w:tc>
        <w:tc>
          <w:tcPr>
            <w:tcW w:w="0" w:type="auto"/>
            <w:tcBorders>
              <w:top w:val="nil"/>
              <w:left w:val="nil"/>
              <w:bottom w:val="nil"/>
              <w:right w:val="single" w:sz="4" w:space="0" w:color="auto"/>
            </w:tcBorders>
            <w:shd w:val="clear" w:color="FFCC00" w:fill="FFD200"/>
            <w:vAlign w:val="center"/>
            <w:hideMark/>
          </w:tcPr>
          <w:p w14:paraId="3571E196"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май</w:t>
            </w:r>
          </w:p>
        </w:tc>
        <w:tc>
          <w:tcPr>
            <w:tcW w:w="0" w:type="auto"/>
            <w:tcBorders>
              <w:top w:val="nil"/>
              <w:left w:val="nil"/>
              <w:bottom w:val="nil"/>
              <w:right w:val="single" w:sz="4" w:space="0" w:color="auto"/>
            </w:tcBorders>
            <w:shd w:val="clear" w:color="FFCC00" w:fill="FFD200"/>
            <w:vAlign w:val="center"/>
            <w:hideMark/>
          </w:tcPr>
          <w:p w14:paraId="6CE80F28"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июнь</w:t>
            </w:r>
          </w:p>
        </w:tc>
        <w:tc>
          <w:tcPr>
            <w:tcW w:w="0" w:type="auto"/>
            <w:tcBorders>
              <w:top w:val="nil"/>
              <w:left w:val="nil"/>
              <w:bottom w:val="nil"/>
              <w:right w:val="single" w:sz="4" w:space="0" w:color="auto"/>
            </w:tcBorders>
            <w:shd w:val="clear" w:color="FFCC00" w:fill="FFD200"/>
            <w:vAlign w:val="center"/>
            <w:hideMark/>
          </w:tcPr>
          <w:p w14:paraId="1D9A5F4E"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июль</w:t>
            </w:r>
          </w:p>
        </w:tc>
        <w:tc>
          <w:tcPr>
            <w:tcW w:w="0" w:type="auto"/>
            <w:tcBorders>
              <w:top w:val="single" w:sz="4" w:space="0" w:color="auto"/>
              <w:left w:val="nil"/>
              <w:bottom w:val="nil"/>
              <w:right w:val="single" w:sz="4" w:space="0" w:color="auto"/>
            </w:tcBorders>
            <w:shd w:val="clear" w:color="FFCC00" w:fill="FFD200"/>
            <w:vAlign w:val="center"/>
            <w:hideMark/>
          </w:tcPr>
          <w:p w14:paraId="4646EADC"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август</w:t>
            </w:r>
          </w:p>
        </w:tc>
        <w:tc>
          <w:tcPr>
            <w:tcW w:w="0" w:type="auto"/>
            <w:tcBorders>
              <w:top w:val="single" w:sz="4" w:space="0" w:color="auto"/>
              <w:left w:val="nil"/>
              <w:bottom w:val="nil"/>
              <w:right w:val="single" w:sz="4" w:space="0" w:color="auto"/>
            </w:tcBorders>
            <w:shd w:val="clear" w:color="FFCC00" w:fill="FFD200"/>
            <w:vAlign w:val="center"/>
            <w:hideMark/>
          </w:tcPr>
          <w:p w14:paraId="29ACC441"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сентябрь</w:t>
            </w:r>
          </w:p>
        </w:tc>
        <w:tc>
          <w:tcPr>
            <w:tcW w:w="0" w:type="auto"/>
            <w:tcBorders>
              <w:top w:val="single" w:sz="4" w:space="0" w:color="auto"/>
              <w:left w:val="nil"/>
              <w:bottom w:val="nil"/>
              <w:right w:val="single" w:sz="4" w:space="0" w:color="auto"/>
            </w:tcBorders>
            <w:shd w:val="clear" w:color="FFCC00" w:fill="FFD200"/>
            <w:vAlign w:val="center"/>
            <w:hideMark/>
          </w:tcPr>
          <w:p w14:paraId="63F1AC48"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октябрь</w:t>
            </w:r>
          </w:p>
        </w:tc>
        <w:tc>
          <w:tcPr>
            <w:tcW w:w="0" w:type="auto"/>
            <w:tcBorders>
              <w:top w:val="single" w:sz="4" w:space="0" w:color="auto"/>
              <w:left w:val="nil"/>
              <w:bottom w:val="nil"/>
              <w:right w:val="single" w:sz="4" w:space="0" w:color="auto"/>
            </w:tcBorders>
            <w:shd w:val="clear" w:color="FFCC00" w:fill="FFD200"/>
            <w:vAlign w:val="center"/>
            <w:hideMark/>
          </w:tcPr>
          <w:p w14:paraId="496B289D"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ноябрь</w:t>
            </w:r>
          </w:p>
        </w:tc>
        <w:tc>
          <w:tcPr>
            <w:tcW w:w="0" w:type="auto"/>
            <w:tcBorders>
              <w:top w:val="single" w:sz="4" w:space="0" w:color="auto"/>
              <w:left w:val="nil"/>
              <w:bottom w:val="nil"/>
              <w:right w:val="single" w:sz="4" w:space="0" w:color="auto"/>
            </w:tcBorders>
            <w:shd w:val="clear" w:color="FFCC00" w:fill="FFD200"/>
            <w:vAlign w:val="center"/>
            <w:hideMark/>
          </w:tcPr>
          <w:p w14:paraId="2F01DC70"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декабрь</w:t>
            </w:r>
          </w:p>
        </w:tc>
      </w:tr>
      <w:tr w:rsidR="00D66D81" w:rsidRPr="00D66D81" w14:paraId="4CB819E8" w14:textId="77777777" w:rsidTr="00D66D81">
        <w:trPr>
          <w:trHeight w:val="360"/>
        </w:trPr>
        <w:tc>
          <w:tcPr>
            <w:tcW w:w="0" w:type="auto"/>
            <w:tcBorders>
              <w:top w:val="single" w:sz="4" w:space="0" w:color="auto"/>
              <w:left w:val="single" w:sz="4" w:space="0" w:color="auto"/>
              <w:bottom w:val="single" w:sz="4" w:space="0" w:color="auto"/>
              <w:right w:val="nil"/>
            </w:tcBorders>
            <w:shd w:val="clear" w:color="CC99FF" w:fill="FFC9E4"/>
            <w:vAlign w:val="center"/>
            <w:hideMark/>
          </w:tcPr>
          <w:p w14:paraId="44B91AE6"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Раздел 1.  ОХРАНА ТРУДА</w:t>
            </w:r>
          </w:p>
        </w:tc>
        <w:tc>
          <w:tcPr>
            <w:tcW w:w="0" w:type="auto"/>
            <w:tcBorders>
              <w:top w:val="single" w:sz="4" w:space="0" w:color="auto"/>
              <w:left w:val="nil"/>
              <w:bottom w:val="single" w:sz="4" w:space="0" w:color="auto"/>
              <w:right w:val="nil"/>
            </w:tcBorders>
            <w:shd w:val="clear" w:color="CC99FF" w:fill="FFC9E4"/>
            <w:vAlign w:val="center"/>
            <w:hideMark/>
          </w:tcPr>
          <w:p w14:paraId="0C49C665"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054CC632"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6D5C13CC"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00707CB0"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766C1DE9"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2CC479C5"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08803ED4"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3AF710B3"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33487A05"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7E7DE73B"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3F1CC555"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4DCB344E"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07A279CB"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7F2711F8"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single" w:sz="4" w:space="0" w:color="auto"/>
            </w:tcBorders>
            <w:shd w:val="clear" w:color="CC99FF" w:fill="FFC9E4"/>
            <w:vAlign w:val="center"/>
            <w:hideMark/>
          </w:tcPr>
          <w:p w14:paraId="18E96443"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r>
      <w:tr w:rsidR="00D66D81" w:rsidRPr="00D66D81" w14:paraId="6B468130" w14:textId="77777777" w:rsidTr="00D66D81">
        <w:trPr>
          <w:trHeight w:val="315"/>
        </w:trPr>
        <w:tc>
          <w:tcPr>
            <w:tcW w:w="0" w:type="auto"/>
            <w:gridSpan w:val="3"/>
            <w:tcBorders>
              <w:top w:val="nil"/>
              <w:left w:val="single" w:sz="4" w:space="0" w:color="auto"/>
              <w:bottom w:val="single" w:sz="4" w:space="0" w:color="auto"/>
              <w:right w:val="single" w:sz="4" w:space="0" w:color="000000"/>
            </w:tcBorders>
            <w:shd w:val="clear" w:color="008080" w:fill="FDE9D9"/>
            <w:vAlign w:val="center"/>
            <w:hideMark/>
          </w:tcPr>
          <w:p w14:paraId="4DC6C2A1" w14:textId="77777777" w:rsidR="00D66D81" w:rsidRPr="00D66D81" w:rsidRDefault="00D66D81" w:rsidP="00D66D81">
            <w:pPr>
              <w:jc w:val="left"/>
              <w:rPr>
                <w:rFonts w:ascii="Arial CYR" w:eastAsia="Times New Roman" w:hAnsi="Arial CYR" w:cs="Arial CYR"/>
                <w:b/>
                <w:bCs/>
                <w:color w:val="000000"/>
                <w:sz w:val="16"/>
                <w:szCs w:val="16"/>
                <w:lang w:eastAsia="ru-RU"/>
              </w:rPr>
            </w:pPr>
            <w:bookmarkStart w:id="51" w:name="RANGE!A10"/>
            <w:r w:rsidRPr="00D66D81">
              <w:rPr>
                <w:rFonts w:ascii="Arial CYR" w:eastAsia="Times New Roman" w:hAnsi="Arial CYR" w:cs="Arial CYR"/>
                <w:b/>
                <w:bCs/>
                <w:color w:val="000000"/>
                <w:sz w:val="16"/>
                <w:szCs w:val="16"/>
                <w:lang w:eastAsia="ru-RU"/>
              </w:rPr>
              <w:t xml:space="preserve">Подраздел 1.1. Производственный травматизм в подрядных и субподрядных организациях на объектах общества  </w:t>
            </w:r>
            <w:bookmarkEnd w:id="51"/>
          </w:p>
        </w:tc>
        <w:tc>
          <w:tcPr>
            <w:tcW w:w="0" w:type="auto"/>
            <w:tcBorders>
              <w:top w:val="nil"/>
              <w:left w:val="nil"/>
              <w:bottom w:val="single" w:sz="4" w:space="0" w:color="auto"/>
              <w:right w:val="nil"/>
            </w:tcBorders>
            <w:shd w:val="clear" w:color="008080" w:fill="FDE9D9"/>
            <w:vAlign w:val="center"/>
            <w:hideMark/>
          </w:tcPr>
          <w:p w14:paraId="5D25832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single" w:sz="4" w:space="0" w:color="auto"/>
              <w:bottom w:val="single" w:sz="4" w:space="0" w:color="auto"/>
              <w:right w:val="single" w:sz="4" w:space="0" w:color="auto"/>
            </w:tcBorders>
            <w:shd w:val="clear" w:color="008080" w:fill="FDE9D9"/>
            <w:vAlign w:val="center"/>
            <w:hideMark/>
          </w:tcPr>
          <w:p w14:paraId="0325B29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5840CD2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490C296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729CBD5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02188E8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03213F8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2D8F713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72F6506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6E76FE9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6611E73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57DFBBF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3D39BE4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23E30379" w14:textId="77777777" w:rsidTr="00D66D81">
        <w:trPr>
          <w:trHeight w:val="300"/>
        </w:trPr>
        <w:tc>
          <w:tcPr>
            <w:tcW w:w="0" w:type="auto"/>
            <w:tcBorders>
              <w:top w:val="nil"/>
              <w:left w:val="single" w:sz="4" w:space="0" w:color="auto"/>
              <w:bottom w:val="single" w:sz="4" w:space="0" w:color="auto"/>
              <w:right w:val="single" w:sz="4" w:space="0" w:color="auto"/>
            </w:tcBorders>
            <w:shd w:val="clear" w:color="00FFFF" w:fill="FFFFFF"/>
            <w:vAlign w:val="center"/>
            <w:hideMark/>
          </w:tcPr>
          <w:p w14:paraId="0AD6F9E3"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xml:space="preserve">Количество работников подрядных и субподрядных организаций, работающих на объектах ОГ по договору </w:t>
            </w:r>
          </w:p>
        </w:tc>
        <w:tc>
          <w:tcPr>
            <w:tcW w:w="0" w:type="auto"/>
            <w:tcBorders>
              <w:top w:val="nil"/>
              <w:left w:val="nil"/>
              <w:bottom w:val="single" w:sz="4" w:space="0" w:color="auto"/>
              <w:right w:val="single" w:sz="4" w:space="0" w:color="auto"/>
            </w:tcBorders>
            <w:shd w:val="clear" w:color="00FFFF" w:fill="FFFFFF"/>
            <w:vAlign w:val="center"/>
            <w:hideMark/>
          </w:tcPr>
          <w:p w14:paraId="743D3F3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auto" w:fill="auto"/>
            <w:vAlign w:val="center"/>
            <w:hideMark/>
          </w:tcPr>
          <w:p w14:paraId="6CAF4BA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человек</w:t>
            </w:r>
          </w:p>
        </w:tc>
        <w:tc>
          <w:tcPr>
            <w:tcW w:w="0" w:type="auto"/>
            <w:tcBorders>
              <w:top w:val="nil"/>
              <w:left w:val="nil"/>
              <w:bottom w:val="single" w:sz="4" w:space="0" w:color="auto"/>
              <w:right w:val="single" w:sz="4" w:space="0" w:color="auto"/>
            </w:tcBorders>
            <w:shd w:val="clear" w:color="00FFFF" w:fill="FDE9D9"/>
            <w:vAlign w:val="center"/>
            <w:hideMark/>
          </w:tcPr>
          <w:p w14:paraId="1BF6B09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61E0959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FD7F02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A245B9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FDA607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7B44A7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A9993C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0C6ACA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0D981F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35AD22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E3C95F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5519A8A"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6A2855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222D2271" w14:textId="77777777" w:rsidTr="00D66D81">
        <w:trPr>
          <w:trHeight w:val="300"/>
        </w:trPr>
        <w:tc>
          <w:tcPr>
            <w:tcW w:w="0" w:type="auto"/>
            <w:tcBorders>
              <w:top w:val="nil"/>
              <w:left w:val="single" w:sz="4" w:space="0" w:color="auto"/>
              <w:bottom w:val="single" w:sz="4" w:space="0" w:color="auto"/>
              <w:right w:val="single" w:sz="4" w:space="0" w:color="auto"/>
            </w:tcBorders>
            <w:shd w:val="clear" w:color="00FFFF" w:fill="FFFFFF"/>
            <w:vAlign w:val="center"/>
            <w:hideMark/>
          </w:tcPr>
          <w:p w14:paraId="570905C2" w14:textId="77777777" w:rsidR="00D66D81" w:rsidRPr="00D66D81" w:rsidRDefault="00D66D81" w:rsidP="00D66D81">
            <w:pPr>
              <w:jc w:val="left"/>
              <w:rPr>
                <w:rFonts w:ascii="Arial CYR" w:eastAsia="Times New Roman" w:hAnsi="Arial CYR" w:cs="Arial CYR"/>
                <w:sz w:val="16"/>
                <w:szCs w:val="16"/>
                <w:lang w:eastAsia="ru-RU"/>
              </w:rPr>
            </w:pPr>
            <w:bookmarkStart w:id="52" w:name="RANGE!A12"/>
            <w:r w:rsidRPr="00D66D81">
              <w:rPr>
                <w:rFonts w:ascii="Arial CYR" w:eastAsia="Times New Roman" w:hAnsi="Arial CYR" w:cs="Arial CYR"/>
                <w:sz w:val="16"/>
                <w:szCs w:val="16"/>
                <w:lang w:eastAsia="ru-RU"/>
              </w:rPr>
              <w:t>Общее количество отработанных человеко-часов</w:t>
            </w:r>
            <w:bookmarkEnd w:id="52"/>
          </w:p>
        </w:tc>
        <w:tc>
          <w:tcPr>
            <w:tcW w:w="0" w:type="auto"/>
            <w:tcBorders>
              <w:top w:val="nil"/>
              <w:left w:val="nil"/>
              <w:bottom w:val="single" w:sz="4" w:space="0" w:color="auto"/>
              <w:right w:val="single" w:sz="4" w:space="0" w:color="auto"/>
            </w:tcBorders>
            <w:shd w:val="clear" w:color="00FFFF" w:fill="FFFFFF"/>
            <w:vAlign w:val="center"/>
            <w:hideMark/>
          </w:tcPr>
          <w:p w14:paraId="102EC44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00FFFF" w:fill="FFFFFF"/>
            <w:vAlign w:val="center"/>
            <w:hideMark/>
          </w:tcPr>
          <w:p w14:paraId="6D2CF21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чел.-часов</w:t>
            </w:r>
          </w:p>
        </w:tc>
        <w:tc>
          <w:tcPr>
            <w:tcW w:w="0" w:type="auto"/>
            <w:tcBorders>
              <w:top w:val="nil"/>
              <w:left w:val="nil"/>
              <w:bottom w:val="single" w:sz="4" w:space="0" w:color="auto"/>
              <w:right w:val="single" w:sz="4" w:space="0" w:color="auto"/>
            </w:tcBorders>
            <w:shd w:val="clear" w:color="00FFFF" w:fill="FDE9D9"/>
            <w:vAlign w:val="center"/>
            <w:hideMark/>
          </w:tcPr>
          <w:p w14:paraId="704F764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337A593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7BC71F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36CB6F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CB32DF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0F7449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90ED88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995890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8B7F25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3D9EBE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A3B91A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A50596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782060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52B26431" w14:textId="77777777" w:rsidTr="00D66D81">
        <w:trPr>
          <w:trHeight w:val="300"/>
        </w:trPr>
        <w:tc>
          <w:tcPr>
            <w:tcW w:w="0" w:type="auto"/>
            <w:tcBorders>
              <w:top w:val="nil"/>
              <w:left w:val="single" w:sz="4" w:space="0" w:color="auto"/>
              <w:bottom w:val="single" w:sz="4" w:space="0" w:color="auto"/>
              <w:right w:val="single" w:sz="4" w:space="0" w:color="auto"/>
            </w:tcBorders>
            <w:shd w:val="clear" w:color="00FFFF" w:fill="FFFFFF"/>
            <w:vAlign w:val="center"/>
            <w:hideMark/>
          </w:tcPr>
          <w:p w14:paraId="388F06DE"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xml:space="preserve">Общее количество отработанных человеко-дней </w:t>
            </w:r>
          </w:p>
        </w:tc>
        <w:tc>
          <w:tcPr>
            <w:tcW w:w="0" w:type="auto"/>
            <w:tcBorders>
              <w:top w:val="nil"/>
              <w:left w:val="nil"/>
              <w:bottom w:val="single" w:sz="4" w:space="0" w:color="auto"/>
              <w:right w:val="single" w:sz="4" w:space="0" w:color="auto"/>
            </w:tcBorders>
            <w:shd w:val="clear" w:color="00FFFF" w:fill="FFFFFF"/>
            <w:vAlign w:val="center"/>
            <w:hideMark/>
          </w:tcPr>
          <w:p w14:paraId="620746D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00FFFF" w:fill="FFFFFF"/>
            <w:vAlign w:val="center"/>
            <w:hideMark/>
          </w:tcPr>
          <w:p w14:paraId="4C3692C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чел.-дней</w:t>
            </w:r>
          </w:p>
        </w:tc>
        <w:tc>
          <w:tcPr>
            <w:tcW w:w="0" w:type="auto"/>
            <w:tcBorders>
              <w:top w:val="nil"/>
              <w:left w:val="nil"/>
              <w:bottom w:val="single" w:sz="4" w:space="0" w:color="auto"/>
              <w:right w:val="single" w:sz="4" w:space="0" w:color="auto"/>
            </w:tcBorders>
            <w:shd w:val="clear" w:color="00FFFF" w:fill="FDE9D9"/>
            <w:vAlign w:val="center"/>
            <w:hideMark/>
          </w:tcPr>
          <w:p w14:paraId="64A9DE3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63BEE2D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D10F31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E49F6B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68BC4D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B0C5D9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46EC40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862B1C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D4B27D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7432E7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759F47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103D79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B72805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5021217D" w14:textId="77777777" w:rsidTr="00D66D81">
        <w:trPr>
          <w:trHeight w:val="300"/>
        </w:trPr>
        <w:tc>
          <w:tcPr>
            <w:tcW w:w="0" w:type="auto"/>
            <w:tcBorders>
              <w:top w:val="nil"/>
              <w:left w:val="single" w:sz="4" w:space="0" w:color="auto"/>
              <w:bottom w:val="single" w:sz="4" w:space="0" w:color="auto"/>
              <w:right w:val="single" w:sz="4" w:space="0" w:color="auto"/>
            </w:tcBorders>
            <w:shd w:val="clear" w:color="00FFFF" w:fill="FFFFFF"/>
            <w:vAlign w:val="center"/>
            <w:hideMark/>
          </w:tcPr>
          <w:p w14:paraId="20BA9CCB"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Продолжительность временной нетрудоспособности в результате несчастных случаев на производстве</w:t>
            </w:r>
          </w:p>
        </w:tc>
        <w:tc>
          <w:tcPr>
            <w:tcW w:w="0" w:type="auto"/>
            <w:tcBorders>
              <w:top w:val="nil"/>
              <w:left w:val="nil"/>
              <w:bottom w:val="single" w:sz="4" w:space="0" w:color="auto"/>
              <w:right w:val="single" w:sz="4" w:space="0" w:color="auto"/>
            </w:tcBorders>
            <w:shd w:val="clear" w:color="00FFFF" w:fill="FFFFFF"/>
            <w:vAlign w:val="center"/>
            <w:hideMark/>
          </w:tcPr>
          <w:p w14:paraId="321DEE4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000000" w:fill="FFFFFF"/>
            <w:vAlign w:val="center"/>
            <w:hideMark/>
          </w:tcPr>
          <w:p w14:paraId="414B5ED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календ. дни</w:t>
            </w:r>
          </w:p>
        </w:tc>
        <w:tc>
          <w:tcPr>
            <w:tcW w:w="0" w:type="auto"/>
            <w:tcBorders>
              <w:top w:val="nil"/>
              <w:left w:val="nil"/>
              <w:bottom w:val="single" w:sz="4" w:space="0" w:color="auto"/>
              <w:right w:val="single" w:sz="4" w:space="0" w:color="auto"/>
            </w:tcBorders>
            <w:shd w:val="clear" w:color="00FFFF" w:fill="FDE9D9"/>
            <w:vAlign w:val="center"/>
            <w:hideMark/>
          </w:tcPr>
          <w:p w14:paraId="0382C67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4B045A9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114DFE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8DF44F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866791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E409B9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F9E00C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B90444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898594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7A5811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356EF3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9247F0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82A0C2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46C330AD" w14:textId="77777777" w:rsidTr="0006439E">
        <w:trPr>
          <w:trHeight w:val="300"/>
        </w:trPr>
        <w:tc>
          <w:tcPr>
            <w:tcW w:w="0" w:type="auto"/>
            <w:tcBorders>
              <w:top w:val="nil"/>
              <w:left w:val="single" w:sz="4" w:space="0" w:color="auto"/>
              <w:bottom w:val="single" w:sz="4" w:space="0" w:color="auto"/>
              <w:right w:val="single" w:sz="4" w:space="0" w:color="auto"/>
            </w:tcBorders>
            <w:shd w:val="clear" w:color="00FFFF" w:fill="E1FFFF"/>
            <w:vAlign w:val="center"/>
            <w:hideMark/>
          </w:tcPr>
          <w:p w14:paraId="220E92C7"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Количество пострадавших в результате несчастных случаев, в том числе:</w:t>
            </w:r>
          </w:p>
        </w:tc>
        <w:tc>
          <w:tcPr>
            <w:tcW w:w="0" w:type="auto"/>
            <w:tcBorders>
              <w:top w:val="nil"/>
              <w:left w:val="nil"/>
              <w:bottom w:val="single" w:sz="4" w:space="0" w:color="auto"/>
              <w:right w:val="single" w:sz="4" w:space="0" w:color="auto"/>
            </w:tcBorders>
            <w:shd w:val="clear" w:color="000000" w:fill="E1FFFF"/>
            <w:vAlign w:val="center"/>
            <w:hideMark/>
          </w:tcPr>
          <w:p w14:paraId="2421920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00FFFF" w:fill="E1FFFF"/>
            <w:vAlign w:val="center"/>
            <w:hideMark/>
          </w:tcPr>
          <w:p w14:paraId="36EB865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человек</w:t>
            </w:r>
          </w:p>
        </w:tc>
        <w:tc>
          <w:tcPr>
            <w:tcW w:w="0" w:type="auto"/>
            <w:tcBorders>
              <w:top w:val="nil"/>
              <w:left w:val="nil"/>
              <w:bottom w:val="single" w:sz="4" w:space="0" w:color="auto"/>
              <w:right w:val="single" w:sz="4" w:space="0" w:color="auto"/>
            </w:tcBorders>
            <w:shd w:val="clear" w:color="FF8080" w:fill="FDE9D9"/>
            <w:vAlign w:val="center"/>
            <w:hideMark/>
          </w:tcPr>
          <w:p w14:paraId="048E484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6177588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3A8C2E9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2EE4919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1B1A71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6765074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29D4554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51D7762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51DBAFD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73F4F15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6DB7F9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7DBA3D0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6CC46E2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r>
      <w:tr w:rsidR="00D66D81" w:rsidRPr="00D66D81" w14:paraId="3C3E39FC" w14:textId="77777777" w:rsidTr="0006439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2F3A95"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xml:space="preserve"> с легкой степенью тяжести</w:t>
            </w:r>
          </w:p>
        </w:tc>
        <w:tc>
          <w:tcPr>
            <w:tcW w:w="0" w:type="auto"/>
            <w:tcBorders>
              <w:top w:val="nil"/>
              <w:left w:val="single" w:sz="4" w:space="0" w:color="auto"/>
              <w:bottom w:val="single" w:sz="4" w:space="0" w:color="auto"/>
              <w:right w:val="single" w:sz="4" w:space="0" w:color="auto"/>
            </w:tcBorders>
            <w:shd w:val="clear" w:color="00FFFF" w:fill="FFFFFF"/>
            <w:vAlign w:val="center"/>
            <w:hideMark/>
          </w:tcPr>
          <w:p w14:paraId="33E748E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000000" w:fill="FFFFFF"/>
            <w:vAlign w:val="center"/>
            <w:hideMark/>
          </w:tcPr>
          <w:p w14:paraId="4AE3EF6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человек</w:t>
            </w:r>
          </w:p>
        </w:tc>
        <w:tc>
          <w:tcPr>
            <w:tcW w:w="0" w:type="auto"/>
            <w:tcBorders>
              <w:top w:val="nil"/>
              <w:left w:val="nil"/>
              <w:bottom w:val="single" w:sz="4" w:space="0" w:color="auto"/>
              <w:right w:val="single" w:sz="4" w:space="0" w:color="auto"/>
            </w:tcBorders>
            <w:shd w:val="clear" w:color="00FFFF" w:fill="FDE9D9"/>
            <w:vAlign w:val="center"/>
            <w:hideMark/>
          </w:tcPr>
          <w:p w14:paraId="2563179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658C839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AA06D1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785677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3DF19D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0EF569A"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8DA115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0D7DD5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4534F4A"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B1586F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3E6F38A"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E19D81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084A86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6C2DFA4B" w14:textId="77777777" w:rsidTr="0006439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4350F7"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xml:space="preserve"> с тяжелой степенью тяжести</w:t>
            </w:r>
          </w:p>
        </w:tc>
        <w:tc>
          <w:tcPr>
            <w:tcW w:w="0" w:type="auto"/>
            <w:tcBorders>
              <w:top w:val="nil"/>
              <w:left w:val="single" w:sz="4" w:space="0" w:color="auto"/>
              <w:bottom w:val="single" w:sz="4" w:space="0" w:color="auto"/>
              <w:right w:val="single" w:sz="4" w:space="0" w:color="auto"/>
            </w:tcBorders>
            <w:shd w:val="clear" w:color="00FFFF" w:fill="FFFFFF"/>
            <w:vAlign w:val="center"/>
            <w:hideMark/>
          </w:tcPr>
          <w:p w14:paraId="4385D41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000000" w:fill="FFFFFF"/>
            <w:vAlign w:val="center"/>
            <w:hideMark/>
          </w:tcPr>
          <w:p w14:paraId="002677B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человек</w:t>
            </w:r>
          </w:p>
        </w:tc>
        <w:tc>
          <w:tcPr>
            <w:tcW w:w="0" w:type="auto"/>
            <w:tcBorders>
              <w:top w:val="nil"/>
              <w:left w:val="nil"/>
              <w:bottom w:val="single" w:sz="4" w:space="0" w:color="auto"/>
              <w:right w:val="single" w:sz="4" w:space="0" w:color="auto"/>
            </w:tcBorders>
            <w:shd w:val="clear" w:color="00FFFF" w:fill="FDE9D9"/>
            <w:vAlign w:val="center"/>
            <w:hideMark/>
          </w:tcPr>
          <w:p w14:paraId="5ECA3BA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F606A8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0E305D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063282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708120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BA740F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A73ECFA"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C571F9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563506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E0F440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AB1692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31BE83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0A95BA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49818101" w14:textId="77777777" w:rsidTr="0006439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E80D47"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xml:space="preserve"> со смертельным исходом</w:t>
            </w:r>
          </w:p>
        </w:tc>
        <w:tc>
          <w:tcPr>
            <w:tcW w:w="0" w:type="auto"/>
            <w:tcBorders>
              <w:top w:val="nil"/>
              <w:left w:val="single" w:sz="4" w:space="0" w:color="auto"/>
              <w:bottom w:val="single" w:sz="4" w:space="0" w:color="auto"/>
              <w:right w:val="single" w:sz="4" w:space="0" w:color="auto"/>
            </w:tcBorders>
            <w:shd w:val="clear" w:color="00FFFF" w:fill="FFFFFF"/>
            <w:vAlign w:val="center"/>
            <w:hideMark/>
          </w:tcPr>
          <w:p w14:paraId="7352245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000000" w:fill="FFFFFF"/>
            <w:vAlign w:val="center"/>
            <w:hideMark/>
          </w:tcPr>
          <w:p w14:paraId="3149561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человек</w:t>
            </w:r>
          </w:p>
        </w:tc>
        <w:tc>
          <w:tcPr>
            <w:tcW w:w="0" w:type="auto"/>
            <w:tcBorders>
              <w:top w:val="nil"/>
              <w:left w:val="nil"/>
              <w:bottom w:val="single" w:sz="4" w:space="0" w:color="auto"/>
              <w:right w:val="single" w:sz="4" w:space="0" w:color="auto"/>
            </w:tcBorders>
            <w:shd w:val="clear" w:color="00FFFF" w:fill="FDE9D9"/>
            <w:vAlign w:val="center"/>
            <w:hideMark/>
          </w:tcPr>
          <w:p w14:paraId="65781EE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4C462B0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AEDA4B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9D45C3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2E2871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7665B4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CC84A1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ACF677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1C0230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30CC09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B458D7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651E16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E421DE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701FFD96" w14:textId="77777777" w:rsidTr="0006439E">
        <w:trPr>
          <w:trHeight w:val="585"/>
        </w:trPr>
        <w:tc>
          <w:tcPr>
            <w:tcW w:w="0" w:type="auto"/>
            <w:tcBorders>
              <w:top w:val="single" w:sz="4" w:space="0" w:color="auto"/>
              <w:left w:val="single" w:sz="4" w:space="0" w:color="auto"/>
              <w:bottom w:val="single" w:sz="4" w:space="0" w:color="auto"/>
              <w:right w:val="single" w:sz="4" w:space="0" w:color="auto"/>
            </w:tcBorders>
            <w:shd w:val="clear" w:color="00FFFF" w:fill="FFFFFF"/>
            <w:vAlign w:val="center"/>
            <w:hideMark/>
          </w:tcPr>
          <w:p w14:paraId="083EE0CD"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lastRenderedPageBreak/>
              <w:t xml:space="preserve">Количество пострадавших на производстве в результате происшествий без потери трудоспособности с оказанием </w:t>
            </w:r>
            <w:r w:rsidRPr="00D66D81">
              <w:rPr>
                <w:rFonts w:ascii="Arial CYR" w:eastAsia="Times New Roman" w:hAnsi="Arial CYR" w:cs="Arial CYR"/>
                <w:b/>
                <w:bCs/>
                <w:color w:val="FF0000"/>
                <w:sz w:val="16"/>
                <w:szCs w:val="16"/>
                <w:lang w:eastAsia="ru-RU"/>
              </w:rPr>
              <w:t>медико-санитарной помощи</w:t>
            </w:r>
          </w:p>
        </w:tc>
        <w:tc>
          <w:tcPr>
            <w:tcW w:w="0" w:type="auto"/>
            <w:tcBorders>
              <w:top w:val="nil"/>
              <w:left w:val="nil"/>
              <w:bottom w:val="single" w:sz="4" w:space="0" w:color="auto"/>
              <w:right w:val="single" w:sz="4" w:space="0" w:color="auto"/>
            </w:tcBorders>
            <w:shd w:val="clear" w:color="00FFFF" w:fill="FFFFFF"/>
            <w:vAlign w:val="center"/>
            <w:hideMark/>
          </w:tcPr>
          <w:p w14:paraId="6F42DF5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auto" w:fill="auto"/>
            <w:vAlign w:val="center"/>
            <w:hideMark/>
          </w:tcPr>
          <w:p w14:paraId="737F797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человек</w:t>
            </w:r>
          </w:p>
        </w:tc>
        <w:tc>
          <w:tcPr>
            <w:tcW w:w="0" w:type="auto"/>
            <w:tcBorders>
              <w:top w:val="nil"/>
              <w:left w:val="nil"/>
              <w:bottom w:val="single" w:sz="4" w:space="0" w:color="auto"/>
              <w:right w:val="single" w:sz="4" w:space="0" w:color="auto"/>
            </w:tcBorders>
            <w:shd w:val="clear" w:color="00FFFF" w:fill="FDE9D9"/>
            <w:vAlign w:val="center"/>
            <w:hideMark/>
          </w:tcPr>
          <w:p w14:paraId="7C63376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55213D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8CEC37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F2E83B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67F5C7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F0A42FA"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7B8483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3B62B5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EA94A2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F8F623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AB77E7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C7C8FB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1A19D6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2126F478" w14:textId="77777777" w:rsidTr="00D66D81">
        <w:trPr>
          <w:trHeight w:val="360"/>
        </w:trPr>
        <w:tc>
          <w:tcPr>
            <w:tcW w:w="0" w:type="auto"/>
            <w:tcBorders>
              <w:top w:val="nil"/>
              <w:left w:val="single" w:sz="4" w:space="0" w:color="auto"/>
              <w:bottom w:val="single" w:sz="4" w:space="0" w:color="auto"/>
              <w:right w:val="nil"/>
            </w:tcBorders>
            <w:shd w:val="clear" w:color="CC99FF" w:fill="FFC9E4"/>
            <w:vAlign w:val="center"/>
            <w:hideMark/>
          </w:tcPr>
          <w:p w14:paraId="165051CA"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Раздел 2.  БЕЗОПАСНОСТЬ ДОРОЖНОГО ДВИЖЕНИЯ</w:t>
            </w:r>
          </w:p>
        </w:tc>
        <w:tc>
          <w:tcPr>
            <w:tcW w:w="0" w:type="auto"/>
            <w:tcBorders>
              <w:top w:val="nil"/>
              <w:left w:val="nil"/>
              <w:bottom w:val="single" w:sz="4" w:space="0" w:color="auto"/>
              <w:right w:val="nil"/>
            </w:tcBorders>
            <w:shd w:val="clear" w:color="CC99FF" w:fill="FFC9E4"/>
            <w:vAlign w:val="center"/>
            <w:hideMark/>
          </w:tcPr>
          <w:p w14:paraId="225E743F"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1C9E61C4"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03195D9F"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7F293FD3"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6C828228"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65C816B7"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481C50C2"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0152F9FF"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674D651B"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1F2CA2DD"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0E70C65D"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17769B9B"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3C3C372A"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6D1D2663"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single" w:sz="4" w:space="0" w:color="auto"/>
            </w:tcBorders>
            <w:shd w:val="clear" w:color="CC99FF" w:fill="FFC9E4"/>
            <w:vAlign w:val="center"/>
            <w:hideMark/>
          </w:tcPr>
          <w:p w14:paraId="1256A5E5"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r>
      <w:tr w:rsidR="00D66D81" w:rsidRPr="00D66D81" w14:paraId="1437CBFC" w14:textId="77777777" w:rsidTr="00D66D81">
        <w:trPr>
          <w:trHeight w:val="315"/>
        </w:trPr>
        <w:tc>
          <w:tcPr>
            <w:tcW w:w="0" w:type="auto"/>
            <w:gridSpan w:val="3"/>
            <w:tcBorders>
              <w:top w:val="nil"/>
              <w:left w:val="single" w:sz="4" w:space="0" w:color="auto"/>
              <w:bottom w:val="single" w:sz="4" w:space="0" w:color="auto"/>
              <w:right w:val="single" w:sz="4" w:space="0" w:color="000000"/>
            </w:tcBorders>
            <w:shd w:val="clear" w:color="008080" w:fill="FDE9D9"/>
            <w:vAlign w:val="center"/>
            <w:hideMark/>
          </w:tcPr>
          <w:p w14:paraId="6E7D74DC" w14:textId="77777777" w:rsidR="00D66D81" w:rsidRPr="00D66D81" w:rsidRDefault="00D66D81" w:rsidP="00D66D81">
            <w:pPr>
              <w:jc w:val="left"/>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Подраздел 2.1. Дорожно-транспортные происшествия в подрядных / субподрядных организациях</w:t>
            </w:r>
          </w:p>
        </w:tc>
        <w:tc>
          <w:tcPr>
            <w:tcW w:w="0" w:type="auto"/>
            <w:tcBorders>
              <w:top w:val="nil"/>
              <w:left w:val="nil"/>
              <w:bottom w:val="single" w:sz="4" w:space="0" w:color="auto"/>
              <w:right w:val="single" w:sz="4" w:space="0" w:color="auto"/>
            </w:tcBorders>
            <w:shd w:val="clear" w:color="008080" w:fill="FDE9D9"/>
            <w:vAlign w:val="center"/>
            <w:hideMark/>
          </w:tcPr>
          <w:p w14:paraId="5DF910E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37099CC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06D0164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77F333B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481343A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2618222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06E432D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7B7F9D7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69CA1C3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09A8D58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2D145F5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0199F7B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0AC0743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0C63CB52" w14:textId="77777777" w:rsidTr="00D66D81">
        <w:trPr>
          <w:trHeight w:val="570"/>
        </w:trPr>
        <w:tc>
          <w:tcPr>
            <w:tcW w:w="0" w:type="auto"/>
            <w:tcBorders>
              <w:top w:val="nil"/>
              <w:left w:val="single" w:sz="4" w:space="0" w:color="auto"/>
              <w:bottom w:val="single" w:sz="4" w:space="0" w:color="auto"/>
              <w:right w:val="single" w:sz="4" w:space="0" w:color="auto"/>
            </w:tcBorders>
            <w:shd w:val="clear" w:color="00FFFF" w:fill="E1FFFF"/>
            <w:vAlign w:val="center"/>
            <w:hideMark/>
          </w:tcPr>
          <w:p w14:paraId="3B994BA4"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Количество ДТП с участием транспорта подрядных и субподрядных организаций во время оказания услуги или выполнения работы по договору с ПАО «НК «Роснефть» (ОГ) на территории ПАО «НК «Роснефть» (ОГ), из них:</w:t>
            </w:r>
          </w:p>
        </w:tc>
        <w:tc>
          <w:tcPr>
            <w:tcW w:w="0" w:type="auto"/>
            <w:tcBorders>
              <w:top w:val="nil"/>
              <w:left w:val="nil"/>
              <w:bottom w:val="single" w:sz="4" w:space="0" w:color="auto"/>
              <w:right w:val="single" w:sz="4" w:space="0" w:color="auto"/>
            </w:tcBorders>
            <w:shd w:val="clear" w:color="00FFFF" w:fill="E1FFFF"/>
            <w:vAlign w:val="center"/>
            <w:hideMark/>
          </w:tcPr>
          <w:p w14:paraId="02F7A08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00FFFF" w:fill="E1FFFF"/>
            <w:vAlign w:val="center"/>
            <w:hideMark/>
          </w:tcPr>
          <w:p w14:paraId="70D6BB1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шт.</w:t>
            </w:r>
          </w:p>
        </w:tc>
        <w:tc>
          <w:tcPr>
            <w:tcW w:w="0" w:type="auto"/>
            <w:tcBorders>
              <w:top w:val="nil"/>
              <w:left w:val="nil"/>
              <w:bottom w:val="single" w:sz="4" w:space="0" w:color="auto"/>
              <w:right w:val="single" w:sz="4" w:space="0" w:color="auto"/>
            </w:tcBorders>
            <w:shd w:val="clear" w:color="00FFFF" w:fill="FDE9D9"/>
            <w:vAlign w:val="center"/>
            <w:hideMark/>
          </w:tcPr>
          <w:p w14:paraId="78D3CC2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704BD57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284A678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4973037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5C586FA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47C1275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580E6F1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3CC7F02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5D5540F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2AA9348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38518DE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2BBE268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38D988D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r>
      <w:tr w:rsidR="00D66D81" w:rsidRPr="00D66D81" w14:paraId="1D92634E"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7BBE23"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количество ДТП категории С (Катастрофические)</w:t>
            </w:r>
          </w:p>
        </w:tc>
        <w:tc>
          <w:tcPr>
            <w:tcW w:w="0" w:type="auto"/>
            <w:tcBorders>
              <w:top w:val="nil"/>
              <w:left w:val="nil"/>
              <w:bottom w:val="single" w:sz="4" w:space="0" w:color="auto"/>
              <w:right w:val="single" w:sz="4" w:space="0" w:color="auto"/>
            </w:tcBorders>
            <w:shd w:val="clear" w:color="00FFFF" w:fill="FFFFFF"/>
            <w:vAlign w:val="center"/>
            <w:hideMark/>
          </w:tcPr>
          <w:p w14:paraId="053A2B2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auto" w:fill="auto"/>
            <w:vAlign w:val="center"/>
            <w:hideMark/>
          </w:tcPr>
          <w:p w14:paraId="2395E99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шт.</w:t>
            </w:r>
          </w:p>
        </w:tc>
        <w:tc>
          <w:tcPr>
            <w:tcW w:w="0" w:type="auto"/>
            <w:tcBorders>
              <w:top w:val="nil"/>
              <w:left w:val="nil"/>
              <w:bottom w:val="single" w:sz="4" w:space="0" w:color="auto"/>
              <w:right w:val="single" w:sz="4" w:space="0" w:color="auto"/>
            </w:tcBorders>
            <w:shd w:val="clear" w:color="00FFFF" w:fill="FDE9D9"/>
            <w:vAlign w:val="center"/>
            <w:hideMark/>
          </w:tcPr>
          <w:p w14:paraId="492FBDD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4793D05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CAC08D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EDB461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D1DC0F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980BC4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AC446C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6DB85A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EA21C5A"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C26584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6155C6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C85E51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7B31DF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40C5141C"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F86C7F"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количество ДТП категории М (Тяжелые)</w:t>
            </w:r>
          </w:p>
        </w:tc>
        <w:tc>
          <w:tcPr>
            <w:tcW w:w="0" w:type="auto"/>
            <w:tcBorders>
              <w:top w:val="nil"/>
              <w:left w:val="nil"/>
              <w:bottom w:val="single" w:sz="4" w:space="0" w:color="auto"/>
              <w:right w:val="single" w:sz="4" w:space="0" w:color="auto"/>
            </w:tcBorders>
            <w:shd w:val="clear" w:color="00FFFF" w:fill="FFFFFF"/>
            <w:vAlign w:val="center"/>
            <w:hideMark/>
          </w:tcPr>
          <w:p w14:paraId="3C6710B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auto" w:fill="auto"/>
            <w:vAlign w:val="center"/>
            <w:hideMark/>
          </w:tcPr>
          <w:p w14:paraId="58F9086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шт.</w:t>
            </w:r>
          </w:p>
        </w:tc>
        <w:tc>
          <w:tcPr>
            <w:tcW w:w="0" w:type="auto"/>
            <w:tcBorders>
              <w:top w:val="nil"/>
              <w:left w:val="nil"/>
              <w:bottom w:val="single" w:sz="4" w:space="0" w:color="auto"/>
              <w:right w:val="single" w:sz="4" w:space="0" w:color="auto"/>
            </w:tcBorders>
            <w:shd w:val="clear" w:color="00FFFF" w:fill="FDE9D9"/>
            <w:vAlign w:val="center"/>
            <w:hideMark/>
          </w:tcPr>
          <w:p w14:paraId="64C3718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38E6AD9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49E757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E0E0B0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BC93A5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1CF398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5DEAC6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A8A079A"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C525A4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E5E9D5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EC66E4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D80FCE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871CCA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37C74790"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A1504F"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количество ДТП категории S (Серьезные)</w:t>
            </w:r>
          </w:p>
        </w:tc>
        <w:tc>
          <w:tcPr>
            <w:tcW w:w="0" w:type="auto"/>
            <w:tcBorders>
              <w:top w:val="nil"/>
              <w:left w:val="nil"/>
              <w:bottom w:val="single" w:sz="4" w:space="0" w:color="auto"/>
              <w:right w:val="single" w:sz="4" w:space="0" w:color="auto"/>
            </w:tcBorders>
            <w:shd w:val="clear" w:color="00FFFF" w:fill="FFFFFF"/>
            <w:vAlign w:val="center"/>
            <w:hideMark/>
          </w:tcPr>
          <w:p w14:paraId="3E92D43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auto" w:fill="auto"/>
            <w:vAlign w:val="center"/>
            <w:hideMark/>
          </w:tcPr>
          <w:p w14:paraId="21E53DC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шт.</w:t>
            </w:r>
          </w:p>
        </w:tc>
        <w:tc>
          <w:tcPr>
            <w:tcW w:w="0" w:type="auto"/>
            <w:tcBorders>
              <w:top w:val="nil"/>
              <w:left w:val="nil"/>
              <w:bottom w:val="single" w:sz="4" w:space="0" w:color="auto"/>
              <w:right w:val="single" w:sz="4" w:space="0" w:color="auto"/>
            </w:tcBorders>
            <w:shd w:val="clear" w:color="00FFFF" w:fill="FDE9D9"/>
            <w:vAlign w:val="center"/>
            <w:hideMark/>
          </w:tcPr>
          <w:p w14:paraId="7280647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429B33A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718477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97B290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4E1C83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4CB85B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ED5376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4BB9BF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C5C723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1963CA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BA1FE5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0A6BBA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77AA98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6AD7FA74"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1121C5"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количество ДТП категории О (Прочие)</w:t>
            </w:r>
          </w:p>
        </w:tc>
        <w:tc>
          <w:tcPr>
            <w:tcW w:w="0" w:type="auto"/>
            <w:tcBorders>
              <w:top w:val="nil"/>
              <w:left w:val="nil"/>
              <w:bottom w:val="single" w:sz="4" w:space="0" w:color="auto"/>
              <w:right w:val="single" w:sz="4" w:space="0" w:color="auto"/>
            </w:tcBorders>
            <w:shd w:val="clear" w:color="00FFFF" w:fill="FFFFFF"/>
            <w:vAlign w:val="center"/>
            <w:hideMark/>
          </w:tcPr>
          <w:p w14:paraId="7349873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auto" w:fill="auto"/>
            <w:vAlign w:val="center"/>
            <w:hideMark/>
          </w:tcPr>
          <w:p w14:paraId="66D429C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шт.</w:t>
            </w:r>
          </w:p>
        </w:tc>
        <w:tc>
          <w:tcPr>
            <w:tcW w:w="0" w:type="auto"/>
            <w:tcBorders>
              <w:top w:val="nil"/>
              <w:left w:val="nil"/>
              <w:bottom w:val="single" w:sz="4" w:space="0" w:color="auto"/>
              <w:right w:val="single" w:sz="4" w:space="0" w:color="auto"/>
            </w:tcBorders>
            <w:shd w:val="clear" w:color="00FFFF" w:fill="FDE9D9"/>
            <w:vAlign w:val="center"/>
            <w:hideMark/>
          </w:tcPr>
          <w:p w14:paraId="7452D1E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284BE11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20601C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B7DDB8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65C578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F9807A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66A716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C8E41D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8805D0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F7E78F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1F2786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E0148B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24EF9F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2004C04E"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B014CB"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по вине водителя подрядной/субподрядной организации</w:t>
            </w:r>
          </w:p>
        </w:tc>
        <w:tc>
          <w:tcPr>
            <w:tcW w:w="0" w:type="auto"/>
            <w:tcBorders>
              <w:top w:val="nil"/>
              <w:left w:val="nil"/>
              <w:bottom w:val="single" w:sz="4" w:space="0" w:color="auto"/>
              <w:right w:val="single" w:sz="4" w:space="0" w:color="auto"/>
            </w:tcBorders>
            <w:shd w:val="clear" w:color="00FFFF" w:fill="FFFFFF"/>
            <w:vAlign w:val="center"/>
            <w:hideMark/>
          </w:tcPr>
          <w:p w14:paraId="501ABC3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auto" w:fill="auto"/>
            <w:vAlign w:val="center"/>
            <w:hideMark/>
          </w:tcPr>
          <w:p w14:paraId="2CB439D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шт.</w:t>
            </w:r>
          </w:p>
        </w:tc>
        <w:tc>
          <w:tcPr>
            <w:tcW w:w="0" w:type="auto"/>
            <w:tcBorders>
              <w:top w:val="nil"/>
              <w:left w:val="nil"/>
              <w:bottom w:val="single" w:sz="4" w:space="0" w:color="auto"/>
              <w:right w:val="single" w:sz="4" w:space="0" w:color="auto"/>
            </w:tcBorders>
            <w:shd w:val="clear" w:color="00FFFF" w:fill="FDE9D9"/>
            <w:vAlign w:val="center"/>
            <w:hideMark/>
          </w:tcPr>
          <w:p w14:paraId="191ACF9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349B4E7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51F01C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19500F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C54033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E0C20E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256580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57B6A1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AA1EFF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1808B8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B74E8E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F177DE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34598D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4E6986CA"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522828"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по вине третьих лиц</w:t>
            </w:r>
          </w:p>
        </w:tc>
        <w:tc>
          <w:tcPr>
            <w:tcW w:w="0" w:type="auto"/>
            <w:tcBorders>
              <w:top w:val="nil"/>
              <w:left w:val="nil"/>
              <w:bottom w:val="single" w:sz="4" w:space="0" w:color="auto"/>
              <w:right w:val="single" w:sz="4" w:space="0" w:color="auto"/>
            </w:tcBorders>
            <w:shd w:val="clear" w:color="00FFFF" w:fill="FFFFFF"/>
            <w:vAlign w:val="center"/>
            <w:hideMark/>
          </w:tcPr>
          <w:p w14:paraId="77DB83B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auto" w:fill="auto"/>
            <w:vAlign w:val="center"/>
            <w:hideMark/>
          </w:tcPr>
          <w:p w14:paraId="3B59B13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шт.</w:t>
            </w:r>
          </w:p>
        </w:tc>
        <w:tc>
          <w:tcPr>
            <w:tcW w:w="0" w:type="auto"/>
            <w:tcBorders>
              <w:top w:val="nil"/>
              <w:left w:val="nil"/>
              <w:bottom w:val="single" w:sz="4" w:space="0" w:color="auto"/>
              <w:right w:val="single" w:sz="4" w:space="0" w:color="auto"/>
            </w:tcBorders>
            <w:shd w:val="clear" w:color="00FFFF" w:fill="FDE9D9"/>
            <w:vAlign w:val="center"/>
            <w:hideMark/>
          </w:tcPr>
          <w:p w14:paraId="7AF076C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760A7EE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BB405A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44A342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DC0B85A"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56D474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C53A4D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FE79B3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33AF91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8725B8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62DBC5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39ED98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00AEE6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1F439321" w14:textId="77777777" w:rsidTr="00D66D81">
        <w:trPr>
          <w:trHeight w:val="300"/>
        </w:trPr>
        <w:tc>
          <w:tcPr>
            <w:tcW w:w="0" w:type="auto"/>
            <w:tcBorders>
              <w:top w:val="nil"/>
              <w:left w:val="single" w:sz="4" w:space="0" w:color="auto"/>
              <w:bottom w:val="single" w:sz="4" w:space="0" w:color="auto"/>
              <w:right w:val="single" w:sz="4" w:space="0" w:color="auto"/>
            </w:tcBorders>
            <w:shd w:val="clear" w:color="00FFFF" w:fill="E1FFFF"/>
            <w:vAlign w:val="center"/>
            <w:hideMark/>
          </w:tcPr>
          <w:p w14:paraId="4164E041"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xml:space="preserve">Количество пострадавших в ДТП, всего, из них:                           </w:t>
            </w:r>
          </w:p>
        </w:tc>
        <w:tc>
          <w:tcPr>
            <w:tcW w:w="0" w:type="auto"/>
            <w:tcBorders>
              <w:top w:val="nil"/>
              <w:left w:val="nil"/>
              <w:bottom w:val="single" w:sz="4" w:space="0" w:color="auto"/>
              <w:right w:val="single" w:sz="4" w:space="0" w:color="auto"/>
            </w:tcBorders>
            <w:shd w:val="clear" w:color="00FFFF" w:fill="E1FFFF"/>
            <w:vAlign w:val="center"/>
            <w:hideMark/>
          </w:tcPr>
          <w:p w14:paraId="55FBF48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00FFFF" w:fill="E1FFFF"/>
            <w:vAlign w:val="center"/>
            <w:hideMark/>
          </w:tcPr>
          <w:p w14:paraId="3DE0D3D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человек</w:t>
            </w:r>
          </w:p>
        </w:tc>
        <w:tc>
          <w:tcPr>
            <w:tcW w:w="0" w:type="auto"/>
            <w:tcBorders>
              <w:top w:val="nil"/>
              <w:left w:val="nil"/>
              <w:bottom w:val="single" w:sz="4" w:space="0" w:color="auto"/>
              <w:right w:val="single" w:sz="4" w:space="0" w:color="auto"/>
            </w:tcBorders>
            <w:shd w:val="clear" w:color="000000" w:fill="FDE9D9"/>
            <w:vAlign w:val="center"/>
            <w:hideMark/>
          </w:tcPr>
          <w:p w14:paraId="752C593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416778F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3998311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E9FE9E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77DD967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0AE13E2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7E1919C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23FEE46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048DEA4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5360DCD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4603F48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20C988A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6E8C812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r>
      <w:tr w:rsidR="00D66D81" w:rsidRPr="00D66D81" w14:paraId="17F79FD3" w14:textId="77777777" w:rsidTr="00D66D81">
        <w:trPr>
          <w:trHeight w:val="300"/>
        </w:trPr>
        <w:tc>
          <w:tcPr>
            <w:tcW w:w="0" w:type="auto"/>
            <w:tcBorders>
              <w:top w:val="nil"/>
              <w:left w:val="single" w:sz="4" w:space="0" w:color="auto"/>
              <w:bottom w:val="single" w:sz="4" w:space="0" w:color="auto"/>
              <w:right w:val="single" w:sz="4" w:space="0" w:color="auto"/>
            </w:tcBorders>
            <w:shd w:val="clear" w:color="00FFFF" w:fill="FFFFFF"/>
            <w:vAlign w:val="center"/>
            <w:hideMark/>
          </w:tcPr>
          <w:p w14:paraId="7E702A6F"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xml:space="preserve"> работников ОГ</w:t>
            </w:r>
          </w:p>
        </w:tc>
        <w:tc>
          <w:tcPr>
            <w:tcW w:w="0" w:type="auto"/>
            <w:tcBorders>
              <w:top w:val="nil"/>
              <w:left w:val="nil"/>
              <w:bottom w:val="single" w:sz="4" w:space="0" w:color="auto"/>
              <w:right w:val="single" w:sz="4" w:space="0" w:color="auto"/>
            </w:tcBorders>
            <w:shd w:val="clear" w:color="00FFFF" w:fill="FFFFFF"/>
            <w:vAlign w:val="center"/>
            <w:hideMark/>
          </w:tcPr>
          <w:p w14:paraId="3018CF2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00FFFF" w:fill="FFFFFF"/>
            <w:vAlign w:val="center"/>
            <w:hideMark/>
          </w:tcPr>
          <w:p w14:paraId="42D0A5B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человек</w:t>
            </w:r>
          </w:p>
        </w:tc>
        <w:tc>
          <w:tcPr>
            <w:tcW w:w="0" w:type="auto"/>
            <w:tcBorders>
              <w:top w:val="nil"/>
              <w:left w:val="nil"/>
              <w:bottom w:val="single" w:sz="4" w:space="0" w:color="auto"/>
              <w:right w:val="single" w:sz="4" w:space="0" w:color="auto"/>
            </w:tcBorders>
            <w:shd w:val="clear" w:color="000000" w:fill="FDE9D9"/>
            <w:vAlign w:val="center"/>
            <w:hideMark/>
          </w:tcPr>
          <w:p w14:paraId="597282C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190FB43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A820E2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A65DC6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0C4A33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2B692B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126EAD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D0D1A9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AC1174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CA7AAB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74DA5F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8E4F35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258E93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7FC13F1E" w14:textId="77777777" w:rsidTr="00D66D81">
        <w:trPr>
          <w:trHeight w:val="300"/>
        </w:trPr>
        <w:tc>
          <w:tcPr>
            <w:tcW w:w="0" w:type="auto"/>
            <w:tcBorders>
              <w:top w:val="nil"/>
              <w:left w:val="single" w:sz="4" w:space="0" w:color="auto"/>
              <w:bottom w:val="single" w:sz="4" w:space="0" w:color="auto"/>
              <w:right w:val="single" w:sz="4" w:space="0" w:color="auto"/>
            </w:tcBorders>
            <w:shd w:val="clear" w:color="00FFFF" w:fill="FFFFFF"/>
            <w:vAlign w:val="center"/>
            <w:hideMark/>
          </w:tcPr>
          <w:p w14:paraId="11BB2803"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xml:space="preserve"> работников подрядной/субподрядной организации</w:t>
            </w:r>
          </w:p>
        </w:tc>
        <w:tc>
          <w:tcPr>
            <w:tcW w:w="0" w:type="auto"/>
            <w:tcBorders>
              <w:top w:val="nil"/>
              <w:left w:val="nil"/>
              <w:bottom w:val="single" w:sz="4" w:space="0" w:color="auto"/>
              <w:right w:val="single" w:sz="4" w:space="0" w:color="auto"/>
            </w:tcBorders>
            <w:shd w:val="clear" w:color="00FFFF" w:fill="FFFFFF"/>
            <w:vAlign w:val="center"/>
            <w:hideMark/>
          </w:tcPr>
          <w:p w14:paraId="53FAC41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00FFFF" w:fill="FFFFFF"/>
            <w:vAlign w:val="center"/>
            <w:hideMark/>
          </w:tcPr>
          <w:p w14:paraId="5640BD3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человек</w:t>
            </w:r>
          </w:p>
        </w:tc>
        <w:tc>
          <w:tcPr>
            <w:tcW w:w="0" w:type="auto"/>
            <w:tcBorders>
              <w:top w:val="nil"/>
              <w:left w:val="nil"/>
              <w:bottom w:val="single" w:sz="4" w:space="0" w:color="auto"/>
              <w:right w:val="single" w:sz="4" w:space="0" w:color="auto"/>
            </w:tcBorders>
            <w:shd w:val="clear" w:color="000000" w:fill="FDE9D9"/>
            <w:vAlign w:val="center"/>
            <w:hideMark/>
          </w:tcPr>
          <w:p w14:paraId="0CA8605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3284D6A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D2A9CF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6D50F6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6BC50B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1721B3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18B859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090E5E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1D1501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5F9AB5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62FED0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7A5C32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D3D325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378A7889"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9F6A58" w14:textId="77777777" w:rsidR="00D66D81" w:rsidRPr="00D66D81" w:rsidRDefault="00D66D81" w:rsidP="00D66D81">
            <w:pPr>
              <w:jc w:val="left"/>
              <w:rPr>
                <w:rFonts w:ascii="Arial CYR" w:eastAsia="Times New Roman" w:hAnsi="Arial CYR" w:cs="Arial CYR"/>
                <w:sz w:val="16"/>
                <w:szCs w:val="16"/>
                <w:lang w:eastAsia="ru-RU"/>
              </w:rPr>
            </w:pPr>
            <w:bookmarkStart w:id="53" w:name="RANGE!A32"/>
            <w:r w:rsidRPr="00D66D81">
              <w:rPr>
                <w:rFonts w:ascii="Arial CYR" w:eastAsia="Times New Roman" w:hAnsi="Arial CYR" w:cs="Arial CYR"/>
                <w:sz w:val="16"/>
                <w:szCs w:val="16"/>
                <w:lang w:eastAsia="ru-RU"/>
              </w:rPr>
              <w:t>Количество Третьих лиц, пострадавших в ДТП</w:t>
            </w:r>
            <w:bookmarkEnd w:id="53"/>
          </w:p>
        </w:tc>
        <w:tc>
          <w:tcPr>
            <w:tcW w:w="0" w:type="auto"/>
            <w:tcBorders>
              <w:top w:val="nil"/>
              <w:left w:val="nil"/>
              <w:bottom w:val="single" w:sz="4" w:space="0" w:color="auto"/>
              <w:right w:val="single" w:sz="4" w:space="0" w:color="auto"/>
            </w:tcBorders>
            <w:shd w:val="clear" w:color="00FFFF" w:fill="FFFFFF"/>
            <w:vAlign w:val="center"/>
            <w:hideMark/>
          </w:tcPr>
          <w:p w14:paraId="05BF82F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auto" w:fill="auto"/>
            <w:vAlign w:val="center"/>
            <w:hideMark/>
          </w:tcPr>
          <w:p w14:paraId="1F10252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человек</w:t>
            </w:r>
          </w:p>
        </w:tc>
        <w:tc>
          <w:tcPr>
            <w:tcW w:w="0" w:type="auto"/>
            <w:tcBorders>
              <w:top w:val="nil"/>
              <w:left w:val="nil"/>
              <w:bottom w:val="single" w:sz="4" w:space="0" w:color="auto"/>
              <w:right w:val="single" w:sz="4" w:space="0" w:color="auto"/>
            </w:tcBorders>
            <w:shd w:val="clear" w:color="00FFFF" w:fill="FDE9D9"/>
            <w:vAlign w:val="center"/>
            <w:hideMark/>
          </w:tcPr>
          <w:p w14:paraId="496D564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0294B6B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E32762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0EB90B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81A643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78449C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90E69E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9016EE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7085F4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73CB61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F231F4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174794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C5C99F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7DF03A2E" w14:textId="77777777" w:rsidTr="00D66D81">
        <w:trPr>
          <w:trHeight w:val="5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3EF7CF"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xml:space="preserve">Пробег ТС подрядных/субподрядных организаций ОГ ПАО «НК «Роснефть», при выполнении работ (оказании услуг) по договору с ОГ </w:t>
            </w:r>
          </w:p>
        </w:tc>
        <w:tc>
          <w:tcPr>
            <w:tcW w:w="0" w:type="auto"/>
            <w:tcBorders>
              <w:top w:val="nil"/>
              <w:left w:val="nil"/>
              <w:bottom w:val="single" w:sz="4" w:space="0" w:color="auto"/>
              <w:right w:val="single" w:sz="4" w:space="0" w:color="auto"/>
            </w:tcBorders>
            <w:shd w:val="clear" w:color="00FFFF" w:fill="FFFFFF"/>
            <w:vAlign w:val="center"/>
            <w:hideMark/>
          </w:tcPr>
          <w:p w14:paraId="48B5AA7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auto" w:fill="auto"/>
            <w:vAlign w:val="center"/>
            <w:hideMark/>
          </w:tcPr>
          <w:p w14:paraId="7C58C6F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млн. км.</w:t>
            </w:r>
          </w:p>
        </w:tc>
        <w:tc>
          <w:tcPr>
            <w:tcW w:w="0" w:type="auto"/>
            <w:tcBorders>
              <w:top w:val="nil"/>
              <w:left w:val="nil"/>
              <w:bottom w:val="single" w:sz="4" w:space="0" w:color="auto"/>
              <w:right w:val="single" w:sz="4" w:space="0" w:color="auto"/>
            </w:tcBorders>
            <w:shd w:val="clear" w:color="00FFFF" w:fill="FDE9D9"/>
            <w:vAlign w:val="center"/>
            <w:hideMark/>
          </w:tcPr>
          <w:p w14:paraId="74D676C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0,000000</w:t>
            </w:r>
          </w:p>
        </w:tc>
        <w:tc>
          <w:tcPr>
            <w:tcW w:w="0" w:type="auto"/>
            <w:tcBorders>
              <w:top w:val="nil"/>
              <w:left w:val="nil"/>
              <w:bottom w:val="single" w:sz="4" w:space="0" w:color="auto"/>
              <w:right w:val="single" w:sz="4" w:space="0" w:color="auto"/>
            </w:tcBorders>
            <w:shd w:val="clear" w:color="auto" w:fill="auto"/>
            <w:vAlign w:val="center"/>
            <w:hideMark/>
          </w:tcPr>
          <w:p w14:paraId="6297AA3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F6954B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6E504A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AEFFF1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419E45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059559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E354AF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D8A8A2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6E3B80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91738D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AED2DB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80048A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1A3EF017" w14:textId="77777777" w:rsidTr="00D66D81">
        <w:trPr>
          <w:trHeight w:val="315"/>
        </w:trPr>
        <w:tc>
          <w:tcPr>
            <w:tcW w:w="0" w:type="auto"/>
            <w:gridSpan w:val="3"/>
            <w:tcBorders>
              <w:top w:val="single" w:sz="4" w:space="0" w:color="auto"/>
              <w:left w:val="single" w:sz="4" w:space="0" w:color="auto"/>
              <w:bottom w:val="single" w:sz="4" w:space="0" w:color="auto"/>
              <w:right w:val="single" w:sz="4" w:space="0" w:color="000000"/>
            </w:tcBorders>
            <w:shd w:val="clear" w:color="008080" w:fill="FDE9D9"/>
            <w:vAlign w:val="center"/>
            <w:hideMark/>
          </w:tcPr>
          <w:p w14:paraId="03F4FF29" w14:textId="77777777" w:rsidR="00D66D81" w:rsidRPr="00D66D81" w:rsidRDefault="00D66D81" w:rsidP="00D66D81">
            <w:pPr>
              <w:jc w:val="left"/>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Подраздел 2.2. Информация по транспорту в подрядных / субподрядных организациях, выполняющих работы, услуги для ОГ</w:t>
            </w:r>
          </w:p>
        </w:tc>
        <w:tc>
          <w:tcPr>
            <w:tcW w:w="0" w:type="auto"/>
            <w:tcBorders>
              <w:top w:val="nil"/>
              <w:left w:val="nil"/>
              <w:bottom w:val="single" w:sz="4" w:space="0" w:color="auto"/>
              <w:right w:val="single" w:sz="4" w:space="0" w:color="auto"/>
            </w:tcBorders>
            <w:shd w:val="clear" w:color="008080" w:fill="FDE9D9"/>
            <w:vAlign w:val="center"/>
            <w:hideMark/>
          </w:tcPr>
          <w:p w14:paraId="68ED728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784F8C7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8080" w:fill="FDE9D9"/>
            <w:vAlign w:val="center"/>
            <w:hideMark/>
          </w:tcPr>
          <w:p w14:paraId="1ECBBE5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nil"/>
              <w:right w:val="single" w:sz="4" w:space="0" w:color="auto"/>
            </w:tcBorders>
            <w:shd w:val="clear" w:color="008080" w:fill="FDE9D9"/>
            <w:vAlign w:val="center"/>
            <w:hideMark/>
          </w:tcPr>
          <w:p w14:paraId="0952E49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nil"/>
              <w:right w:val="single" w:sz="4" w:space="0" w:color="auto"/>
            </w:tcBorders>
            <w:shd w:val="clear" w:color="008080" w:fill="FDE9D9"/>
            <w:vAlign w:val="center"/>
            <w:hideMark/>
          </w:tcPr>
          <w:p w14:paraId="4C18DA9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nil"/>
              <w:right w:val="single" w:sz="4" w:space="0" w:color="auto"/>
            </w:tcBorders>
            <w:shd w:val="clear" w:color="008080" w:fill="FDE9D9"/>
            <w:vAlign w:val="center"/>
            <w:hideMark/>
          </w:tcPr>
          <w:p w14:paraId="708682E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nil"/>
              <w:right w:val="single" w:sz="4" w:space="0" w:color="auto"/>
            </w:tcBorders>
            <w:shd w:val="clear" w:color="008080" w:fill="FDE9D9"/>
            <w:vAlign w:val="center"/>
            <w:hideMark/>
          </w:tcPr>
          <w:p w14:paraId="7358027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nil"/>
              <w:right w:val="single" w:sz="4" w:space="0" w:color="auto"/>
            </w:tcBorders>
            <w:shd w:val="clear" w:color="008080" w:fill="FDE9D9"/>
            <w:vAlign w:val="center"/>
            <w:hideMark/>
          </w:tcPr>
          <w:p w14:paraId="1264BFA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nil"/>
              <w:right w:val="single" w:sz="4" w:space="0" w:color="auto"/>
            </w:tcBorders>
            <w:shd w:val="clear" w:color="008080" w:fill="FDE9D9"/>
            <w:vAlign w:val="center"/>
            <w:hideMark/>
          </w:tcPr>
          <w:p w14:paraId="3E18DA0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nil"/>
              <w:right w:val="single" w:sz="4" w:space="0" w:color="auto"/>
            </w:tcBorders>
            <w:shd w:val="clear" w:color="008080" w:fill="FDE9D9"/>
            <w:vAlign w:val="center"/>
            <w:hideMark/>
          </w:tcPr>
          <w:p w14:paraId="5A7059F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nil"/>
              <w:right w:val="single" w:sz="4" w:space="0" w:color="auto"/>
            </w:tcBorders>
            <w:shd w:val="clear" w:color="008080" w:fill="FDE9D9"/>
            <w:vAlign w:val="center"/>
            <w:hideMark/>
          </w:tcPr>
          <w:p w14:paraId="233921E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nil"/>
              <w:right w:val="single" w:sz="4" w:space="0" w:color="auto"/>
            </w:tcBorders>
            <w:shd w:val="clear" w:color="008080" w:fill="FDE9D9"/>
            <w:vAlign w:val="center"/>
            <w:hideMark/>
          </w:tcPr>
          <w:p w14:paraId="61D5FFA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nil"/>
              <w:right w:val="single" w:sz="4" w:space="0" w:color="auto"/>
            </w:tcBorders>
            <w:shd w:val="clear" w:color="008080" w:fill="FDE9D9"/>
            <w:vAlign w:val="center"/>
            <w:hideMark/>
          </w:tcPr>
          <w:p w14:paraId="69BD324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0C670BA8" w14:textId="77777777" w:rsidTr="00D66D81">
        <w:trPr>
          <w:trHeight w:val="300"/>
        </w:trPr>
        <w:tc>
          <w:tcPr>
            <w:tcW w:w="0" w:type="auto"/>
            <w:tcBorders>
              <w:top w:val="nil"/>
              <w:left w:val="single" w:sz="4" w:space="0" w:color="auto"/>
              <w:bottom w:val="single" w:sz="4" w:space="0" w:color="auto"/>
              <w:right w:val="single" w:sz="4" w:space="0" w:color="auto"/>
            </w:tcBorders>
            <w:shd w:val="clear" w:color="00FFFF" w:fill="E1FFFF"/>
            <w:vAlign w:val="center"/>
            <w:hideMark/>
          </w:tcPr>
          <w:p w14:paraId="7B8D6676"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lastRenderedPageBreak/>
              <w:t xml:space="preserve">Количество ТС подрядных / субподрядных организаций, всего, из них: </w:t>
            </w:r>
          </w:p>
        </w:tc>
        <w:tc>
          <w:tcPr>
            <w:tcW w:w="0" w:type="auto"/>
            <w:tcBorders>
              <w:top w:val="nil"/>
              <w:left w:val="nil"/>
              <w:bottom w:val="single" w:sz="4" w:space="0" w:color="auto"/>
              <w:right w:val="single" w:sz="4" w:space="0" w:color="auto"/>
            </w:tcBorders>
            <w:shd w:val="clear" w:color="00FFFF" w:fill="E1FFFF"/>
            <w:vAlign w:val="center"/>
            <w:hideMark/>
          </w:tcPr>
          <w:p w14:paraId="7AA0C15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00FFFF" w:fill="E1FFFF"/>
            <w:vAlign w:val="center"/>
            <w:hideMark/>
          </w:tcPr>
          <w:p w14:paraId="042605D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41BADDD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38DDB86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CF7465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single" w:sz="4" w:space="0" w:color="auto"/>
              <w:left w:val="nil"/>
              <w:bottom w:val="single" w:sz="4" w:space="0" w:color="auto"/>
              <w:right w:val="single" w:sz="4" w:space="0" w:color="auto"/>
            </w:tcBorders>
            <w:shd w:val="clear" w:color="000000" w:fill="E1FFFF"/>
            <w:noWrap/>
            <w:vAlign w:val="center"/>
            <w:hideMark/>
          </w:tcPr>
          <w:p w14:paraId="25516C8A"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c>
          <w:tcPr>
            <w:tcW w:w="0" w:type="auto"/>
            <w:tcBorders>
              <w:top w:val="single" w:sz="4" w:space="0" w:color="auto"/>
              <w:left w:val="nil"/>
              <w:bottom w:val="single" w:sz="4" w:space="0" w:color="auto"/>
              <w:right w:val="single" w:sz="4" w:space="0" w:color="auto"/>
            </w:tcBorders>
            <w:shd w:val="clear" w:color="000000" w:fill="E1FFFF"/>
            <w:vAlign w:val="center"/>
            <w:hideMark/>
          </w:tcPr>
          <w:p w14:paraId="3FBDBF2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single" w:sz="4" w:space="0" w:color="auto"/>
              <w:left w:val="nil"/>
              <w:bottom w:val="single" w:sz="4" w:space="0" w:color="auto"/>
              <w:right w:val="single" w:sz="4" w:space="0" w:color="auto"/>
            </w:tcBorders>
            <w:shd w:val="clear" w:color="000000" w:fill="E1FFFF"/>
            <w:vAlign w:val="center"/>
            <w:hideMark/>
          </w:tcPr>
          <w:p w14:paraId="6D5C016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single" w:sz="4" w:space="0" w:color="auto"/>
              <w:left w:val="nil"/>
              <w:bottom w:val="single" w:sz="4" w:space="0" w:color="auto"/>
              <w:right w:val="single" w:sz="4" w:space="0" w:color="auto"/>
            </w:tcBorders>
            <w:shd w:val="clear" w:color="000000" w:fill="E1FFFF"/>
            <w:noWrap/>
            <w:vAlign w:val="center"/>
            <w:hideMark/>
          </w:tcPr>
          <w:p w14:paraId="7DAEC75F"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c>
          <w:tcPr>
            <w:tcW w:w="0" w:type="auto"/>
            <w:tcBorders>
              <w:top w:val="single" w:sz="4" w:space="0" w:color="auto"/>
              <w:left w:val="nil"/>
              <w:bottom w:val="single" w:sz="4" w:space="0" w:color="auto"/>
              <w:right w:val="single" w:sz="4" w:space="0" w:color="auto"/>
            </w:tcBorders>
            <w:shd w:val="clear" w:color="000000" w:fill="E1FFFF"/>
            <w:vAlign w:val="center"/>
            <w:hideMark/>
          </w:tcPr>
          <w:p w14:paraId="35238A9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single" w:sz="4" w:space="0" w:color="auto"/>
              <w:left w:val="nil"/>
              <w:bottom w:val="single" w:sz="4" w:space="0" w:color="auto"/>
              <w:right w:val="single" w:sz="4" w:space="0" w:color="auto"/>
            </w:tcBorders>
            <w:shd w:val="clear" w:color="000000" w:fill="E1FFFF"/>
            <w:vAlign w:val="center"/>
            <w:hideMark/>
          </w:tcPr>
          <w:p w14:paraId="2F87845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single" w:sz="4" w:space="0" w:color="auto"/>
              <w:left w:val="nil"/>
              <w:bottom w:val="single" w:sz="4" w:space="0" w:color="auto"/>
              <w:right w:val="single" w:sz="4" w:space="0" w:color="auto"/>
            </w:tcBorders>
            <w:shd w:val="clear" w:color="000000" w:fill="E1FFFF"/>
            <w:noWrap/>
            <w:vAlign w:val="center"/>
            <w:hideMark/>
          </w:tcPr>
          <w:p w14:paraId="7CEBCE45"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c>
          <w:tcPr>
            <w:tcW w:w="0" w:type="auto"/>
            <w:tcBorders>
              <w:top w:val="single" w:sz="4" w:space="0" w:color="auto"/>
              <w:left w:val="nil"/>
              <w:bottom w:val="single" w:sz="4" w:space="0" w:color="auto"/>
              <w:right w:val="single" w:sz="4" w:space="0" w:color="auto"/>
            </w:tcBorders>
            <w:shd w:val="clear" w:color="000000" w:fill="E1FFFF"/>
            <w:vAlign w:val="center"/>
            <w:hideMark/>
          </w:tcPr>
          <w:p w14:paraId="7D552BC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single" w:sz="4" w:space="0" w:color="auto"/>
              <w:left w:val="nil"/>
              <w:bottom w:val="single" w:sz="4" w:space="0" w:color="auto"/>
              <w:right w:val="single" w:sz="4" w:space="0" w:color="auto"/>
            </w:tcBorders>
            <w:shd w:val="clear" w:color="000000" w:fill="E1FFFF"/>
            <w:vAlign w:val="center"/>
            <w:hideMark/>
          </w:tcPr>
          <w:p w14:paraId="477D046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single" w:sz="4" w:space="0" w:color="auto"/>
              <w:left w:val="nil"/>
              <w:bottom w:val="single" w:sz="4" w:space="0" w:color="auto"/>
              <w:right w:val="single" w:sz="4" w:space="0" w:color="auto"/>
            </w:tcBorders>
            <w:shd w:val="clear" w:color="000000" w:fill="E1FFFF"/>
            <w:noWrap/>
            <w:vAlign w:val="center"/>
            <w:hideMark/>
          </w:tcPr>
          <w:p w14:paraId="221EA32F"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r>
      <w:tr w:rsidR="00D66D81" w:rsidRPr="00D66D81" w14:paraId="6738A871" w14:textId="77777777" w:rsidTr="00D66D81">
        <w:trPr>
          <w:trHeight w:val="300"/>
        </w:trPr>
        <w:tc>
          <w:tcPr>
            <w:tcW w:w="0" w:type="auto"/>
            <w:tcBorders>
              <w:top w:val="nil"/>
              <w:left w:val="single" w:sz="4" w:space="0" w:color="auto"/>
              <w:bottom w:val="single" w:sz="4" w:space="0" w:color="auto"/>
              <w:right w:val="single" w:sz="4" w:space="0" w:color="auto"/>
            </w:tcBorders>
            <w:shd w:val="clear" w:color="00FFFF" w:fill="E1FFFF"/>
            <w:vAlign w:val="center"/>
            <w:hideMark/>
          </w:tcPr>
          <w:p w14:paraId="6836EDBE"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Оснащено ремнями безопасности</w:t>
            </w:r>
          </w:p>
        </w:tc>
        <w:tc>
          <w:tcPr>
            <w:tcW w:w="0" w:type="auto"/>
            <w:tcBorders>
              <w:top w:val="nil"/>
              <w:left w:val="nil"/>
              <w:bottom w:val="single" w:sz="4" w:space="0" w:color="auto"/>
              <w:right w:val="single" w:sz="4" w:space="0" w:color="auto"/>
            </w:tcBorders>
            <w:shd w:val="clear" w:color="00FFFF" w:fill="E1FFFF"/>
            <w:vAlign w:val="center"/>
            <w:hideMark/>
          </w:tcPr>
          <w:p w14:paraId="1E4B775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00FFFF" w:fill="E1FFFF"/>
            <w:vAlign w:val="center"/>
            <w:hideMark/>
          </w:tcPr>
          <w:p w14:paraId="502D9B2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00A6AFA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5ADEDF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C8E009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noWrap/>
            <w:vAlign w:val="center"/>
            <w:hideMark/>
          </w:tcPr>
          <w:p w14:paraId="7EB924C9"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FC534A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B81811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noWrap/>
            <w:vAlign w:val="center"/>
            <w:hideMark/>
          </w:tcPr>
          <w:p w14:paraId="6241754A"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043D8B8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81D6B6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noWrap/>
            <w:vAlign w:val="center"/>
            <w:hideMark/>
          </w:tcPr>
          <w:p w14:paraId="2BADB684"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423FC1F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300FCA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noWrap/>
            <w:vAlign w:val="center"/>
            <w:hideMark/>
          </w:tcPr>
          <w:p w14:paraId="77EA0116"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r>
      <w:tr w:rsidR="00D66D81" w:rsidRPr="00D66D81" w14:paraId="0DC44865" w14:textId="77777777" w:rsidTr="00D66D81">
        <w:trPr>
          <w:trHeight w:val="300"/>
        </w:trPr>
        <w:tc>
          <w:tcPr>
            <w:tcW w:w="0" w:type="auto"/>
            <w:tcBorders>
              <w:top w:val="nil"/>
              <w:left w:val="single" w:sz="4" w:space="0" w:color="auto"/>
              <w:bottom w:val="single" w:sz="4" w:space="0" w:color="auto"/>
              <w:right w:val="single" w:sz="4" w:space="0" w:color="auto"/>
            </w:tcBorders>
            <w:shd w:val="clear" w:color="00FFFF" w:fill="E1FFFF"/>
            <w:vAlign w:val="center"/>
            <w:hideMark/>
          </w:tcPr>
          <w:p w14:paraId="03A2F635"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Оснащено БСМТС</w:t>
            </w:r>
          </w:p>
        </w:tc>
        <w:tc>
          <w:tcPr>
            <w:tcW w:w="0" w:type="auto"/>
            <w:tcBorders>
              <w:top w:val="nil"/>
              <w:left w:val="nil"/>
              <w:bottom w:val="single" w:sz="4" w:space="0" w:color="auto"/>
              <w:right w:val="single" w:sz="4" w:space="0" w:color="auto"/>
            </w:tcBorders>
            <w:shd w:val="clear" w:color="00FFFF" w:fill="E1FFFF"/>
            <w:vAlign w:val="center"/>
            <w:hideMark/>
          </w:tcPr>
          <w:p w14:paraId="1DCC0C1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00FFFF" w:fill="E1FFFF"/>
            <w:vAlign w:val="center"/>
            <w:hideMark/>
          </w:tcPr>
          <w:p w14:paraId="37F8E17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61ED750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6DAF8A9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264EF7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noWrap/>
            <w:vAlign w:val="center"/>
            <w:hideMark/>
          </w:tcPr>
          <w:p w14:paraId="75447B6E"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5F400FD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7ABA23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noWrap/>
            <w:vAlign w:val="center"/>
            <w:hideMark/>
          </w:tcPr>
          <w:p w14:paraId="4E7AD0ED"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58ADEFB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3D2DEC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noWrap/>
            <w:vAlign w:val="center"/>
            <w:hideMark/>
          </w:tcPr>
          <w:p w14:paraId="6BB87BAF"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F6DE62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623507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noWrap/>
            <w:vAlign w:val="center"/>
            <w:hideMark/>
          </w:tcPr>
          <w:p w14:paraId="23D3C1F3"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r>
      <w:tr w:rsidR="00D66D81" w:rsidRPr="00D66D81" w14:paraId="72482506" w14:textId="77777777" w:rsidTr="00D66D81">
        <w:trPr>
          <w:trHeight w:val="300"/>
        </w:trPr>
        <w:tc>
          <w:tcPr>
            <w:tcW w:w="0" w:type="auto"/>
            <w:tcBorders>
              <w:top w:val="nil"/>
              <w:left w:val="single" w:sz="4" w:space="0" w:color="auto"/>
              <w:bottom w:val="single" w:sz="4" w:space="0" w:color="auto"/>
              <w:right w:val="single" w:sz="4" w:space="0" w:color="auto"/>
            </w:tcBorders>
            <w:shd w:val="clear" w:color="00FFFF" w:fill="E1FFFF"/>
            <w:vAlign w:val="center"/>
            <w:hideMark/>
          </w:tcPr>
          <w:p w14:paraId="3E19F840"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Оснащено видеорегистраторами</w:t>
            </w:r>
          </w:p>
        </w:tc>
        <w:tc>
          <w:tcPr>
            <w:tcW w:w="0" w:type="auto"/>
            <w:tcBorders>
              <w:top w:val="nil"/>
              <w:left w:val="nil"/>
              <w:bottom w:val="single" w:sz="4" w:space="0" w:color="auto"/>
              <w:right w:val="single" w:sz="4" w:space="0" w:color="auto"/>
            </w:tcBorders>
            <w:shd w:val="clear" w:color="00FFFF" w:fill="E1FFFF"/>
            <w:vAlign w:val="center"/>
            <w:hideMark/>
          </w:tcPr>
          <w:p w14:paraId="0555738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00FFFF" w:fill="E1FFFF"/>
            <w:vAlign w:val="center"/>
            <w:hideMark/>
          </w:tcPr>
          <w:p w14:paraId="3A3D2E4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58250A6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200DA6A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6BF313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noWrap/>
            <w:vAlign w:val="center"/>
            <w:hideMark/>
          </w:tcPr>
          <w:p w14:paraId="2FCF7E3E"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462AEF0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81FFB7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noWrap/>
            <w:vAlign w:val="center"/>
            <w:hideMark/>
          </w:tcPr>
          <w:p w14:paraId="7DFDDE1C"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0F3EE41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AC0187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noWrap/>
            <w:vAlign w:val="center"/>
            <w:hideMark/>
          </w:tcPr>
          <w:p w14:paraId="3676B710"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0359BF2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506E29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noWrap/>
            <w:vAlign w:val="center"/>
            <w:hideMark/>
          </w:tcPr>
          <w:p w14:paraId="142F3670"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r>
      <w:tr w:rsidR="00D66D81" w:rsidRPr="00D66D81" w14:paraId="64589AA5"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15C2D" w14:textId="77777777" w:rsidR="00D66D81" w:rsidRPr="00D66D81" w:rsidRDefault="00D66D81" w:rsidP="00D66D81">
            <w:pPr>
              <w:jc w:val="left"/>
              <w:rPr>
                <w:rFonts w:ascii="Arial CYR" w:eastAsia="Times New Roman" w:hAnsi="Arial CYR" w:cs="Arial CYR"/>
                <w:sz w:val="16"/>
                <w:szCs w:val="16"/>
                <w:lang w:eastAsia="ru-RU"/>
              </w:rPr>
            </w:pPr>
            <w:bookmarkStart w:id="54" w:name="RANGE!A39"/>
            <w:r w:rsidRPr="00D66D81">
              <w:rPr>
                <w:rFonts w:ascii="Arial CYR" w:eastAsia="Times New Roman" w:hAnsi="Arial CYR" w:cs="Arial CYR"/>
                <w:sz w:val="16"/>
                <w:szCs w:val="16"/>
                <w:lang w:eastAsia="ru-RU"/>
              </w:rPr>
              <w:t>Количество легкового транспорта подрядных / субподрядных организаций, из них</w:t>
            </w:r>
            <w:bookmarkEnd w:id="54"/>
          </w:p>
        </w:tc>
        <w:tc>
          <w:tcPr>
            <w:tcW w:w="0" w:type="auto"/>
            <w:tcBorders>
              <w:top w:val="nil"/>
              <w:left w:val="nil"/>
              <w:bottom w:val="single" w:sz="4" w:space="0" w:color="auto"/>
              <w:right w:val="single" w:sz="4" w:space="0" w:color="auto"/>
            </w:tcBorders>
            <w:shd w:val="clear" w:color="auto" w:fill="auto"/>
            <w:vAlign w:val="center"/>
            <w:hideMark/>
          </w:tcPr>
          <w:p w14:paraId="18FA141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4CE0DBB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6958F76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5173B8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753641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5347D9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9C391A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EB8890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86E33C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6C434F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03127B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8CCBF7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1D91B7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10017D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B9EC0D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2FECAF7F"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31A208"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bookmarkStart w:id="55" w:name="RANGE!A40"/>
            <w:r w:rsidRPr="00D66D81">
              <w:rPr>
                <w:rFonts w:ascii="Arial CYR" w:eastAsia="Times New Roman" w:hAnsi="Arial CYR" w:cs="Arial CYR"/>
                <w:sz w:val="16"/>
                <w:szCs w:val="16"/>
                <w:lang w:eastAsia="ru-RU"/>
              </w:rPr>
              <w:t>оснащено ремнями безопасности</w:t>
            </w:r>
            <w:bookmarkEnd w:id="55"/>
          </w:p>
        </w:tc>
        <w:tc>
          <w:tcPr>
            <w:tcW w:w="0" w:type="auto"/>
            <w:tcBorders>
              <w:top w:val="nil"/>
              <w:left w:val="nil"/>
              <w:bottom w:val="single" w:sz="4" w:space="0" w:color="auto"/>
              <w:right w:val="single" w:sz="4" w:space="0" w:color="auto"/>
            </w:tcBorders>
            <w:shd w:val="clear" w:color="auto" w:fill="auto"/>
            <w:vAlign w:val="center"/>
            <w:hideMark/>
          </w:tcPr>
          <w:p w14:paraId="2921CA9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10652FB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14E334F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6B73291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BFC36E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5D2931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A6166B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5AD7AE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B4FD6C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0EEEC8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8F5C4D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78D9AA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E74345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B07F44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B33DE8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6D570ADF"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15556F"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bookmarkStart w:id="56" w:name="RANGE!A41"/>
            <w:r w:rsidRPr="00D66D81">
              <w:rPr>
                <w:rFonts w:ascii="Arial CYR" w:eastAsia="Times New Roman" w:hAnsi="Arial CYR" w:cs="Arial CYR"/>
                <w:sz w:val="16"/>
                <w:szCs w:val="16"/>
                <w:lang w:eastAsia="ru-RU"/>
              </w:rPr>
              <w:t>оснащено БСМТС</w:t>
            </w:r>
            <w:bookmarkEnd w:id="56"/>
          </w:p>
        </w:tc>
        <w:tc>
          <w:tcPr>
            <w:tcW w:w="0" w:type="auto"/>
            <w:tcBorders>
              <w:top w:val="nil"/>
              <w:left w:val="nil"/>
              <w:bottom w:val="single" w:sz="4" w:space="0" w:color="auto"/>
              <w:right w:val="single" w:sz="4" w:space="0" w:color="auto"/>
            </w:tcBorders>
            <w:shd w:val="clear" w:color="auto" w:fill="auto"/>
            <w:vAlign w:val="center"/>
            <w:hideMark/>
          </w:tcPr>
          <w:p w14:paraId="1B7B42F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62C3D33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0D89EF1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7FA7367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CE0D0D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7B893B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F076B2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AA6C6A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B1FEEC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3190B2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2CDF1E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1C5BB6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9B336C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B48904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9D50CC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2ED003A5"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490725" w14:textId="77777777" w:rsidR="00D66D81" w:rsidRPr="00D66D81" w:rsidRDefault="00D66D81" w:rsidP="00D66D81">
            <w:pPr>
              <w:ind w:firstLineChars="100" w:firstLine="160"/>
              <w:jc w:val="left"/>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оснащено видеорегистраторами</w:t>
            </w:r>
          </w:p>
        </w:tc>
        <w:tc>
          <w:tcPr>
            <w:tcW w:w="0" w:type="auto"/>
            <w:tcBorders>
              <w:top w:val="nil"/>
              <w:left w:val="nil"/>
              <w:bottom w:val="single" w:sz="4" w:space="0" w:color="auto"/>
              <w:right w:val="single" w:sz="4" w:space="0" w:color="auto"/>
            </w:tcBorders>
            <w:shd w:val="clear" w:color="auto" w:fill="auto"/>
            <w:vAlign w:val="center"/>
            <w:hideMark/>
          </w:tcPr>
          <w:p w14:paraId="6FA3F34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7FB8C6A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6EA9E92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076374F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D89CBF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A62A61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58A6E4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AB5CDB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BA1041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B2621A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0E5A17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4711DA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28ADF4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4A40C0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46D43D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7A7BA5D4" w14:textId="77777777" w:rsidTr="00D66D81">
        <w:trPr>
          <w:trHeight w:val="5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288C6E" w14:textId="77777777" w:rsidR="00D66D81" w:rsidRPr="00D66D81" w:rsidRDefault="00D66D81" w:rsidP="00D66D81">
            <w:pPr>
              <w:jc w:val="left"/>
              <w:rPr>
                <w:rFonts w:ascii="Arial CYR" w:eastAsia="Times New Roman" w:hAnsi="Arial CYR" w:cs="Arial CYR"/>
                <w:sz w:val="16"/>
                <w:szCs w:val="16"/>
                <w:lang w:eastAsia="ru-RU"/>
              </w:rPr>
            </w:pPr>
            <w:bookmarkStart w:id="57" w:name="RANGE!A43"/>
            <w:r w:rsidRPr="00D66D81">
              <w:rPr>
                <w:rFonts w:ascii="Arial CYR" w:eastAsia="Times New Roman" w:hAnsi="Arial CYR" w:cs="Arial CYR"/>
                <w:sz w:val="16"/>
                <w:szCs w:val="16"/>
                <w:lang w:eastAsia="ru-RU"/>
              </w:rPr>
              <w:t xml:space="preserve">Количество ТС подрядных / субподрядных организаций для перевозки пассажиров (более 8 пассажирских мест), из них </w:t>
            </w:r>
            <w:bookmarkEnd w:id="57"/>
          </w:p>
        </w:tc>
        <w:tc>
          <w:tcPr>
            <w:tcW w:w="0" w:type="auto"/>
            <w:tcBorders>
              <w:top w:val="nil"/>
              <w:left w:val="nil"/>
              <w:bottom w:val="single" w:sz="4" w:space="0" w:color="auto"/>
              <w:right w:val="single" w:sz="4" w:space="0" w:color="auto"/>
            </w:tcBorders>
            <w:shd w:val="clear" w:color="auto" w:fill="auto"/>
            <w:vAlign w:val="center"/>
            <w:hideMark/>
          </w:tcPr>
          <w:p w14:paraId="17A060B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7EAAC64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7884CF4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A0FE56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EE1675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845EE7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DDA02E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FAE302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87B53D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E4D289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11A100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FE4BB3A"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4EF50C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BFA985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7B233D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56191599"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95B757"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bookmarkStart w:id="58" w:name="RANGE!A44"/>
            <w:r w:rsidRPr="00D66D81">
              <w:rPr>
                <w:rFonts w:ascii="Arial CYR" w:eastAsia="Times New Roman" w:hAnsi="Arial CYR" w:cs="Arial CYR"/>
                <w:sz w:val="16"/>
                <w:szCs w:val="16"/>
                <w:lang w:eastAsia="ru-RU"/>
              </w:rPr>
              <w:t>оснащено ремнями безопасности</w:t>
            </w:r>
            <w:bookmarkEnd w:id="58"/>
          </w:p>
        </w:tc>
        <w:tc>
          <w:tcPr>
            <w:tcW w:w="0" w:type="auto"/>
            <w:tcBorders>
              <w:top w:val="nil"/>
              <w:left w:val="nil"/>
              <w:bottom w:val="single" w:sz="4" w:space="0" w:color="auto"/>
              <w:right w:val="single" w:sz="4" w:space="0" w:color="auto"/>
            </w:tcBorders>
            <w:shd w:val="clear" w:color="auto" w:fill="auto"/>
            <w:vAlign w:val="center"/>
            <w:hideMark/>
          </w:tcPr>
          <w:p w14:paraId="2EA7723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68D5EB0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71A5F16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062A434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E62B17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B3ED31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434B6F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55B7ED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21CD90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7BF288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B8393D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1CBB19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E68CBE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562C21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8BD029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146A1F4A"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E7802"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bookmarkStart w:id="59" w:name="RANGE!A45"/>
            <w:r w:rsidRPr="00D66D81">
              <w:rPr>
                <w:rFonts w:ascii="Arial CYR" w:eastAsia="Times New Roman" w:hAnsi="Arial CYR" w:cs="Arial CYR"/>
                <w:sz w:val="16"/>
                <w:szCs w:val="16"/>
                <w:lang w:eastAsia="ru-RU"/>
              </w:rPr>
              <w:t>оснащено БСМТС</w:t>
            </w:r>
            <w:bookmarkEnd w:id="59"/>
          </w:p>
        </w:tc>
        <w:tc>
          <w:tcPr>
            <w:tcW w:w="0" w:type="auto"/>
            <w:tcBorders>
              <w:top w:val="nil"/>
              <w:left w:val="nil"/>
              <w:bottom w:val="single" w:sz="4" w:space="0" w:color="auto"/>
              <w:right w:val="single" w:sz="4" w:space="0" w:color="auto"/>
            </w:tcBorders>
            <w:shd w:val="clear" w:color="auto" w:fill="auto"/>
            <w:vAlign w:val="center"/>
            <w:hideMark/>
          </w:tcPr>
          <w:p w14:paraId="122EAE0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23D64EE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6F9ECFE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3A99FF9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0F04D9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DDDFACA"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7EAFC2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CD8967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C126BA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9B9376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18EE0F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159B50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981CD9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3B8043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586EE2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6725C050"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3F0F4E" w14:textId="77777777" w:rsidR="00D66D81" w:rsidRPr="00D66D81" w:rsidRDefault="00D66D81" w:rsidP="00D66D81">
            <w:pPr>
              <w:ind w:firstLineChars="100" w:firstLine="160"/>
              <w:jc w:val="left"/>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оснащено видеорегистраторами</w:t>
            </w:r>
          </w:p>
        </w:tc>
        <w:tc>
          <w:tcPr>
            <w:tcW w:w="0" w:type="auto"/>
            <w:tcBorders>
              <w:top w:val="nil"/>
              <w:left w:val="nil"/>
              <w:bottom w:val="single" w:sz="4" w:space="0" w:color="auto"/>
              <w:right w:val="single" w:sz="4" w:space="0" w:color="auto"/>
            </w:tcBorders>
            <w:shd w:val="clear" w:color="auto" w:fill="auto"/>
            <w:vAlign w:val="center"/>
            <w:hideMark/>
          </w:tcPr>
          <w:p w14:paraId="7C3B10B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00FDB74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206C83B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7E06FA4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CBC242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8C326B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1B0DF6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977FAC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ADC047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5A3820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CC0F12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0EF790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E03971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AC7AC5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92A4F0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00C7936A"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4FAD15" w14:textId="77777777" w:rsidR="00D66D81" w:rsidRPr="00D66D81" w:rsidRDefault="00D66D81" w:rsidP="00D66D81">
            <w:pPr>
              <w:jc w:val="left"/>
              <w:rPr>
                <w:rFonts w:ascii="Arial CYR" w:eastAsia="Times New Roman" w:hAnsi="Arial CYR" w:cs="Arial CYR"/>
                <w:sz w:val="16"/>
                <w:szCs w:val="16"/>
                <w:lang w:eastAsia="ru-RU"/>
              </w:rPr>
            </w:pPr>
            <w:bookmarkStart w:id="60" w:name="RANGE!A47"/>
            <w:r w:rsidRPr="00D66D81">
              <w:rPr>
                <w:rFonts w:ascii="Arial CYR" w:eastAsia="Times New Roman" w:hAnsi="Arial CYR" w:cs="Arial CYR"/>
                <w:sz w:val="16"/>
                <w:szCs w:val="16"/>
                <w:lang w:eastAsia="ru-RU"/>
              </w:rPr>
              <w:t>Количество ТС подрядных / субподрядных организаций для перевозки опасных грузов, из них</w:t>
            </w:r>
            <w:bookmarkEnd w:id="60"/>
          </w:p>
        </w:tc>
        <w:tc>
          <w:tcPr>
            <w:tcW w:w="0" w:type="auto"/>
            <w:tcBorders>
              <w:top w:val="nil"/>
              <w:left w:val="nil"/>
              <w:bottom w:val="single" w:sz="4" w:space="0" w:color="auto"/>
              <w:right w:val="single" w:sz="4" w:space="0" w:color="auto"/>
            </w:tcBorders>
            <w:shd w:val="clear" w:color="auto" w:fill="auto"/>
            <w:vAlign w:val="center"/>
            <w:hideMark/>
          </w:tcPr>
          <w:p w14:paraId="41AFC74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0F7E02E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7041622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75E778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E1BA93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638826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0EF327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370981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1866F9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D72A14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1A31DC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9BB33F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DC5533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61524B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42E56E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27A2C5A8"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6EFA4A"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bookmarkStart w:id="61" w:name="RANGE!A48"/>
            <w:r w:rsidRPr="00D66D81">
              <w:rPr>
                <w:rFonts w:ascii="Arial CYR" w:eastAsia="Times New Roman" w:hAnsi="Arial CYR" w:cs="Arial CYR"/>
                <w:sz w:val="16"/>
                <w:szCs w:val="16"/>
                <w:lang w:eastAsia="ru-RU"/>
              </w:rPr>
              <w:t>оснащено ремнями безопасности</w:t>
            </w:r>
            <w:bookmarkEnd w:id="61"/>
          </w:p>
        </w:tc>
        <w:tc>
          <w:tcPr>
            <w:tcW w:w="0" w:type="auto"/>
            <w:tcBorders>
              <w:top w:val="nil"/>
              <w:left w:val="nil"/>
              <w:bottom w:val="single" w:sz="4" w:space="0" w:color="auto"/>
              <w:right w:val="single" w:sz="4" w:space="0" w:color="auto"/>
            </w:tcBorders>
            <w:shd w:val="clear" w:color="auto" w:fill="auto"/>
            <w:vAlign w:val="center"/>
            <w:hideMark/>
          </w:tcPr>
          <w:p w14:paraId="5384A5E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22DC622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7BAED36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7CF0F0B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24F24F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14945F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30EA7D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44AC8E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409931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E5DB9E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CB1516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98D5DC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F54327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C21443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342E04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2D9BFB67"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858AE9"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bookmarkStart w:id="62" w:name="RANGE!A49"/>
            <w:r w:rsidRPr="00D66D81">
              <w:rPr>
                <w:rFonts w:ascii="Arial CYR" w:eastAsia="Times New Roman" w:hAnsi="Arial CYR" w:cs="Arial CYR"/>
                <w:sz w:val="16"/>
                <w:szCs w:val="16"/>
                <w:lang w:eastAsia="ru-RU"/>
              </w:rPr>
              <w:t>оснащено БСМТС</w:t>
            </w:r>
            <w:bookmarkEnd w:id="62"/>
          </w:p>
        </w:tc>
        <w:tc>
          <w:tcPr>
            <w:tcW w:w="0" w:type="auto"/>
            <w:tcBorders>
              <w:top w:val="nil"/>
              <w:left w:val="nil"/>
              <w:bottom w:val="single" w:sz="4" w:space="0" w:color="auto"/>
              <w:right w:val="single" w:sz="4" w:space="0" w:color="auto"/>
            </w:tcBorders>
            <w:shd w:val="clear" w:color="auto" w:fill="auto"/>
            <w:vAlign w:val="center"/>
            <w:hideMark/>
          </w:tcPr>
          <w:p w14:paraId="602ECE0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7EA3DEE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6FAA37E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702E79F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20AFB9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A627C2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F4131F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326B61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F2520D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E6AD68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3B5499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CD42CF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2CF0D0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C32951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B8E4FE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608D0484"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0877E2" w14:textId="77777777" w:rsidR="00D66D81" w:rsidRPr="00D66D81" w:rsidRDefault="00D66D81" w:rsidP="00D66D81">
            <w:pPr>
              <w:ind w:firstLineChars="100" w:firstLine="160"/>
              <w:jc w:val="left"/>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оснащено видеорегистраторами</w:t>
            </w:r>
          </w:p>
        </w:tc>
        <w:tc>
          <w:tcPr>
            <w:tcW w:w="0" w:type="auto"/>
            <w:tcBorders>
              <w:top w:val="nil"/>
              <w:left w:val="nil"/>
              <w:bottom w:val="single" w:sz="4" w:space="0" w:color="auto"/>
              <w:right w:val="single" w:sz="4" w:space="0" w:color="auto"/>
            </w:tcBorders>
            <w:shd w:val="clear" w:color="auto" w:fill="auto"/>
            <w:vAlign w:val="center"/>
            <w:hideMark/>
          </w:tcPr>
          <w:p w14:paraId="63EBEE4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6D21A13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3E3393E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5BBCD5C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663537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B850FC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ABC587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69B502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F5FEB5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DD3973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95DA89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919BA3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B09B88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EF8159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E61FF5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1C1D469C" w14:textId="77777777" w:rsidTr="00D66D81">
        <w:trPr>
          <w:trHeight w:val="300"/>
        </w:trPr>
        <w:tc>
          <w:tcPr>
            <w:tcW w:w="0" w:type="auto"/>
            <w:tcBorders>
              <w:top w:val="nil"/>
              <w:left w:val="single" w:sz="4" w:space="0" w:color="auto"/>
              <w:bottom w:val="single" w:sz="4" w:space="0" w:color="auto"/>
              <w:right w:val="single" w:sz="4" w:space="0" w:color="auto"/>
            </w:tcBorders>
            <w:shd w:val="clear" w:color="00FFFF" w:fill="E1FFFF"/>
            <w:vAlign w:val="center"/>
            <w:hideMark/>
          </w:tcPr>
          <w:p w14:paraId="1CF33557"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Количество специальной техники подрядных / субподрядных организаций, из них:</w:t>
            </w:r>
          </w:p>
        </w:tc>
        <w:tc>
          <w:tcPr>
            <w:tcW w:w="0" w:type="auto"/>
            <w:tcBorders>
              <w:top w:val="nil"/>
              <w:left w:val="nil"/>
              <w:bottom w:val="single" w:sz="4" w:space="0" w:color="auto"/>
              <w:right w:val="single" w:sz="4" w:space="0" w:color="auto"/>
            </w:tcBorders>
            <w:shd w:val="clear" w:color="00FFFF" w:fill="E1FFFF"/>
            <w:vAlign w:val="center"/>
            <w:hideMark/>
          </w:tcPr>
          <w:p w14:paraId="395207F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00FFFF" w:fill="E1FFFF"/>
            <w:vAlign w:val="center"/>
            <w:hideMark/>
          </w:tcPr>
          <w:p w14:paraId="1B08AC3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36C425E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DEFF4C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98E3D8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noWrap/>
            <w:vAlign w:val="center"/>
            <w:hideMark/>
          </w:tcPr>
          <w:p w14:paraId="00DC1A1A"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6E1FCB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6A7A9F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noWrap/>
            <w:vAlign w:val="center"/>
            <w:hideMark/>
          </w:tcPr>
          <w:p w14:paraId="1930D073"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00B987F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8A1234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noWrap/>
            <w:vAlign w:val="center"/>
            <w:hideMark/>
          </w:tcPr>
          <w:p w14:paraId="08D36F3B"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325EE2D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D31BCC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noWrap/>
            <w:vAlign w:val="center"/>
            <w:hideMark/>
          </w:tcPr>
          <w:p w14:paraId="78241A99"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0</w:t>
            </w:r>
          </w:p>
        </w:tc>
      </w:tr>
      <w:tr w:rsidR="00D66D81" w:rsidRPr="00D66D81" w14:paraId="4A077DCA"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2A9F39"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bookmarkStart w:id="63" w:name="RANGE!A52"/>
            <w:r w:rsidRPr="00D66D81">
              <w:rPr>
                <w:rFonts w:ascii="Arial CYR" w:eastAsia="Times New Roman" w:hAnsi="Arial CYR" w:cs="Arial CYR"/>
                <w:sz w:val="16"/>
                <w:szCs w:val="16"/>
                <w:lang w:eastAsia="ru-RU"/>
              </w:rPr>
              <w:t>крановая техника на автомобильном шасси</w:t>
            </w:r>
            <w:bookmarkEnd w:id="63"/>
          </w:p>
        </w:tc>
        <w:tc>
          <w:tcPr>
            <w:tcW w:w="0" w:type="auto"/>
            <w:tcBorders>
              <w:top w:val="nil"/>
              <w:left w:val="nil"/>
              <w:bottom w:val="single" w:sz="4" w:space="0" w:color="auto"/>
              <w:right w:val="single" w:sz="4" w:space="0" w:color="auto"/>
            </w:tcBorders>
            <w:shd w:val="clear" w:color="auto" w:fill="auto"/>
            <w:vAlign w:val="center"/>
            <w:hideMark/>
          </w:tcPr>
          <w:p w14:paraId="402B0B4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4E5D484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6BAB050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AEC44E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51BC1F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4ECB9C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89F14B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9EB07D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89804D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AFE881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1B8C2D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81760B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3E5FF3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97C83F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8DFBAA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317A9150"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719D47"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bookmarkStart w:id="64" w:name="RANGE!A53"/>
            <w:r w:rsidRPr="00D66D81">
              <w:rPr>
                <w:rFonts w:ascii="Arial CYR" w:eastAsia="Times New Roman" w:hAnsi="Arial CYR" w:cs="Arial CYR"/>
                <w:sz w:val="16"/>
                <w:szCs w:val="16"/>
                <w:lang w:eastAsia="ru-RU"/>
              </w:rPr>
              <w:t>оснащено ремнями безопасности</w:t>
            </w:r>
            <w:bookmarkEnd w:id="64"/>
          </w:p>
        </w:tc>
        <w:tc>
          <w:tcPr>
            <w:tcW w:w="0" w:type="auto"/>
            <w:tcBorders>
              <w:top w:val="nil"/>
              <w:left w:val="nil"/>
              <w:bottom w:val="single" w:sz="4" w:space="0" w:color="auto"/>
              <w:right w:val="single" w:sz="4" w:space="0" w:color="auto"/>
            </w:tcBorders>
            <w:shd w:val="clear" w:color="auto" w:fill="auto"/>
            <w:vAlign w:val="center"/>
            <w:hideMark/>
          </w:tcPr>
          <w:p w14:paraId="4DAB800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475BD1E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289075B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48FFDAE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A7E5E7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CFB913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9FEC07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D2AC58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CE901F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1FD61D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09F00F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EF4123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46B9AB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F1AB33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E5B593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7E083A62"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2566FB" w14:textId="77777777" w:rsidR="00D66D81" w:rsidRPr="00D66D81" w:rsidRDefault="00D66D81" w:rsidP="00D66D81">
            <w:pPr>
              <w:ind w:firstLineChars="100" w:firstLine="160"/>
              <w:jc w:val="left"/>
              <w:rPr>
                <w:rFonts w:ascii="Arial CYR" w:eastAsia="Times New Roman" w:hAnsi="Arial CYR" w:cs="Arial CYR"/>
                <w:color w:val="000000"/>
                <w:sz w:val="16"/>
                <w:szCs w:val="16"/>
                <w:lang w:eastAsia="ru-RU"/>
              </w:rPr>
            </w:pPr>
            <w:bookmarkStart w:id="65" w:name="RANGE!A54"/>
            <w:r w:rsidRPr="00D66D81">
              <w:rPr>
                <w:rFonts w:ascii="Arial CYR" w:eastAsia="Times New Roman" w:hAnsi="Arial CYR" w:cs="Arial CYR"/>
                <w:color w:val="000000"/>
                <w:sz w:val="16"/>
                <w:szCs w:val="16"/>
                <w:lang w:eastAsia="ru-RU"/>
              </w:rPr>
              <w:t>оснащено БСМТС</w:t>
            </w:r>
            <w:bookmarkEnd w:id="65"/>
          </w:p>
        </w:tc>
        <w:tc>
          <w:tcPr>
            <w:tcW w:w="0" w:type="auto"/>
            <w:tcBorders>
              <w:top w:val="nil"/>
              <w:left w:val="nil"/>
              <w:bottom w:val="single" w:sz="4" w:space="0" w:color="auto"/>
              <w:right w:val="single" w:sz="4" w:space="0" w:color="auto"/>
            </w:tcBorders>
            <w:shd w:val="clear" w:color="auto" w:fill="auto"/>
            <w:vAlign w:val="center"/>
            <w:hideMark/>
          </w:tcPr>
          <w:p w14:paraId="23EC788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41D7FE7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164958D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6E232D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EC5D3F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661DE3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3958C1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B2D029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8C9FF0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848852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129276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2DA368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86B6A4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BDA1D2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99E6EA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5FA047ED"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B4BE82"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lastRenderedPageBreak/>
              <w:t>оснащено видеорегистраторами</w:t>
            </w:r>
          </w:p>
        </w:tc>
        <w:tc>
          <w:tcPr>
            <w:tcW w:w="0" w:type="auto"/>
            <w:tcBorders>
              <w:top w:val="nil"/>
              <w:left w:val="nil"/>
              <w:bottom w:val="single" w:sz="4" w:space="0" w:color="auto"/>
              <w:right w:val="single" w:sz="4" w:space="0" w:color="auto"/>
            </w:tcBorders>
            <w:shd w:val="clear" w:color="auto" w:fill="auto"/>
            <w:vAlign w:val="center"/>
            <w:hideMark/>
          </w:tcPr>
          <w:p w14:paraId="5CFD534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7D707A4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5F10959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A47B5E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C1AE01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E12FB5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941FD0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3957C2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8C94A1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D2D72A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39395D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FE8C6B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01BC08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3B6E74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AD31A3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24B99E5F" w14:textId="77777777" w:rsidTr="00D66D81">
        <w:trPr>
          <w:trHeight w:val="5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F43A8C"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xml:space="preserve">Количество Тяжелой техники (трактора и специализированные машина на гусеничном ходу, экскаваторы, вездеходы, универсальные дорожные машины и </w:t>
            </w:r>
            <w:proofErr w:type="spellStart"/>
            <w:r w:rsidRPr="00D66D81">
              <w:rPr>
                <w:rFonts w:ascii="Arial CYR" w:eastAsia="Times New Roman" w:hAnsi="Arial CYR" w:cs="Arial CYR"/>
                <w:sz w:val="16"/>
                <w:szCs w:val="16"/>
                <w:lang w:eastAsia="ru-RU"/>
              </w:rPr>
              <w:t>тд</w:t>
            </w:r>
            <w:proofErr w:type="spellEnd"/>
            <w:r w:rsidRPr="00D66D81">
              <w:rPr>
                <w:rFonts w:ascii="Arial CYR" w:eastAsia="Times New Roman" w:hAnsi="Arial CYR" w:cs="Arial CYR"/>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0E76D27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7F75159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49CB27F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1C7FE6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078661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5F0D5D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349A63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B7ACD3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11FC87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B5B59D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A93A08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C81E65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E6F1B4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7776EE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BE67F9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742AFF50"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FD662B" w14:textId="77777777" w:rsidR="00D66D81" w:rsidRPr="00D66D81" w:rsidRDefault="00D66D81" w:rsidP="00D66D81">
            <w:pPr>
              <w:jc w:val="left"/>
              <w:rPr>
                <w:rFonts w:ascii="Arial CYR" w:eastAsia="Times New Roman" w:hAnsi="Arial CYR" w:cs="Arial CYR"/>
                <w:sz w:val="16"/>
                <w:szCs w:val="16"/>
                <w:lang w:eastAsia="ru-RU"/>
              </w:rPr>
            </w:pPr>
            <w:bookmarkStart w:id="66" w:name="RANGE!A57"/>
            <w:r w:rsidRPr="00D66D81">
              <w:rPr>
                <w:rFonts w:ascii="Arial CYR" w:eastAsia="Times New Roman" w:hAnsi="Arial CYR" w:cs="Arial CYR"/>
                <w:sz w:val="16"/>
                <w:szCs w:val="16"/>
                <w:lang w:eastAsia="ru-RU"/>
              </w:rPr>
              <w:t>Количество ТС подрядных / субподрядных организаций остальных категорий (грузовой транспорт), из них</w:t>
            </w:r>
            <w:bookmarkEnd w:id="66"/>
          </w:p>
        </w:tc>
        <w:tc>
          <w:tcPr>
            <w:tcW w:w="0" w:type="auto"/>
            <w:tcBorders>
              <w:top w:val="nil"/>
              <w:left w:val="nil"/>
              <w:bottom w:val="single" w:sz="4" w:space="0" w:color="auto"/>
              <w:right w:val="single" w:sz="4" w:space="0" w:color="auto"/>
            </w:tcBorders>
            <w:shd w:val="clear" w:color="auto" w:fill="auto"/>
            <w:vAlign w:val="center"/>
            <w:hideMark/>
          </w:tcPr>
          <w:p w14:paraId="374580A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0065320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453DFD1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7622D8B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1E17ED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2CAB53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597265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2A7DC1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CB3F09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E21C99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13E8B2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76C477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FFE1E8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2E53FB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FCA04E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2A6B06C3"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919866"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bookmarkStart w:id="67" w:name="RANGE!A58"/>
            <w:r w:rsidRPr="00D66D81">
              <w:rPr>
                <w:rFonts w:ascii="Arial CYR" w:eastAsia="Times New Roman" w:hAnsi="Arial CYR" w:cs="Arial CYR"/>
                <w:sz w:val="16"/>
                <w:szCs w:val="16"/>
                <w:lang w:eastAsia="ru-RU"/>
              </w:rPr>
              <w:t>оснащено ремнями безопасности</w:t>
            </w:r>
            <w:bookmarkEnd w:id="67"/>
          </w:p>
        </w:tc>
        <w:tc>
          <w:tcPr>
            <w:tcW w:w="0" w:type="auto"/>
            <w:tcBorders>
              <w:top w:val="nil"/>
              <w:left w:val="nil"/>
              <w:bottom w:val="single" w:sz="4" w:space="0" w:color="auto"/>
              <w:right w:val="single" w:sz="4" w:space="0" w:color="auto"/>
            </w:tcBorders>
            <w:shd w:val="clear" w:color="auto" w:fill="auto"/>
            <w:vAlign w:val="center"/>
            <w:hideMark/>
          </w:tcPr>
          <w:p w14:paraId="5C90501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275DE77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58866B6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37D3CCE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367818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4E0A47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912E25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483084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1E0E38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B86AA0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835E0E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600E7D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BCADD5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099982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F6F430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37C9699E"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EF288D" w14:textId="77777777" w:rsidR="00D66D81" w:rsidRPr="00D66D81" w:rsidRDefault="00D66D81" w:rsidP="00D66D81">
            <w:pPr>
              <w:ind w:firstLineChars="100" w:firstLine="160"/>
              <w:jc w:val="left"/>
              <w:rPr>
                <w:rFonts w:ascii="Arial CYR" w:eastAsia="Times New Roman" w:hAnsi="Arial CYR" w:cs="Arial CYR"/>
                <w:sz w:val="16"/>
                <w:szCs w:val="16"/>
                <w:lang w:eastAsia="ru-RU"/>
              </w:rPr>
            </w:pPr>
            <w:bookmarkStart w:id="68" w:name="RANGE!A59"/>
            <w:r w:rsidRPr="00D66D81">
              <w:rPr>
                <w:rFonts w:ascii="Arial CYR" w:eastAsia="Times New Roman" w:hAnsi="Arial CYR" w:cs="Arial CYR"/>
                <w:sz w:val="16"/>
                <w:szCs w:val="16"/>
                <w:lang w:eastAsia="ru-RU"/>
              </w:rPr>
              <w:t>оснащено БСМТС</w:t>
            </w:r>
            <w:bookmarkEnd w:id="68"/>
          </w:p>
        </w:tc>
        <w:tc>
          <w:tcPr>
            <w:tcW w:w="0" w:type="auto"/>
            <w:tcBorders>
              <w:top w:val="nil"/>
              <w:left w:val="nil"/>
              <w:bottom w:val="single" w:sz="4" w:space="0" w:color="auto"/>
              <w:right w:val="single" w:sz="4" w:space="0" w:color="auto"/>
            </w:tcBorders>
            <w:shd w:val="clear" w:color="auto" w:fill="auto"/>
            <w:vAlign w:val="center"/>
            <w:hideMark/>
          </w:tcPr>
          <w:p w14:paraId="7FF38E8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3DAF9AB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14CE8DC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532219C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E44E01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35657B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26F83C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B2079D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7EFC8D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4F974E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10627E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4363B2A"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F88771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14DE6C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49C35D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2EAA8597" w14:textId="77777777" w:rsidTr="00D66D8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E5B24F" w14:textId="77777777" w:rsidR="00D66D81" w:rsidRPr="00D66D81" w:rsidRDefault="00D66D81" w:rsidP="00D66D81">
            <w:pPr>
              <w:ind w:firstLineChars="100" w:firstLine="160"/>
              <w:jc w:val="left"/>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оснащено видеорегистраторами</w:t>
            </w:r>
          </w:p>
        </w:tc>
        <w:tc>
          <w:tcPr>
            <w:tcW w:w="0" w:type="auto"/>
            <w:tcBorders>
              <w:top w:val="nil"/>
              <w:left w:val="nil"/>
              <w:bottom w:val="single" w:sz="4" w:space="0" w:color="auto"/>
              <w:right w:val="single" w:sz="4" w:space="0" w:color="auto"/>
            </w:tcBorders>
            <w:shd w:val="clear" w:color="auto" w:fill="auto"/>
            <w:vAlign w:val="center"/>
            <w:hideMark/>
          </w:tcPr>
          <w:p w14:paraId="3AF6475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151C52E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ед.</w:t>
            </w:r>
          </w:p>
        </w:tc>
        <w:tc>
          <w:tcPr>
            <w:tcW w:w="0" w:type="auto"/>
            <w:tcBorders>
              <w:top w:val="nil"/>
              <w:left w:val="nil"/>
              <w:bottom w:val="single" w:sz="4" w:space="0" w:color="auto"/>
              <w:right w:val="single" w:sz="4" w:space="0" w:color="auto"/>
            </w:tcBorders>
            <w:shd w:val="clear" w:color="00FFFF" w:fill="FDE9D9"/>
            <w:vAlign w:val="center"/>
            <w:hideMark/>
          </w:tcPr>
          <w:p w14:paraId="7AA5A13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3F269C6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74A60E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B7436B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463D82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569446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27258F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7CC005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83669D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A88361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68F5B3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4ABC8A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D3E009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21091867" w14:textId="77777777" w:rsidTr="00D66D81">
        <w:trPr>
          <w:trHeight w:val="5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ED3C3AD"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Количество проведенных проверок в подрядных / субподрядных организациях по безопасности дорожного движения</w:t>
            </w:r>
          </w:p>
        </w:tc>
        <w:tc>
          <w:tcPr>
            <w:tcW w:w="0" w:type="auto"/>
            <w:tcBorders>
              <w:top w:val="nil"/>
              <w:left w:val="nil"/>
              <w:bottom w:val="single" w:sz="4" w:space="0" w:color="auto"/>
              <w:right w:val="single" w:sz="4" w:space="0" w:color="auto"/>
            </w:tcBorders>
            <w:shd w:val="clear" w:color="auto" w:fill="auto"/>
            <w:vAlign w:val="center"/>
            <w:hideMark/>
          </w:tcPr>
          <w:p w14:paraId="7D06AB2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ежегодно</w:t>
            </w:r>
          </w:p>
        </w:tc>
        <w:tc>
          <w:tcPr>
            <w:tcW w:w="0" w:type="auto"/>
            <w:tcBorders>
              <w:top w:val="nil"/>
              <w:left w:val="nil"/>
              <w:bottom w:val="single" w:sz="4" w:space="0" w:color="auto"/>
              <w:right w:val="single" w:sz="4" w:space="0" w:color="auto"/>
            </w:tcBorders>
            <w:shd w:val="clear" w:color="auto" w:fill="auto"/>
            <w:vAlign w:val="center"/>
            <w:hideMark/>
          </w:tcPr>
          <w:p w14:paraId="03E1A35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шт.</w:t>
            </w:r>
          </w:p>
        </w:tc>
        <w:tc>
          <w:tcPr>
            <w:tcW w:w="0" w:type="auto"/>
            <w:tcBorders>
              <w:top w:val="nil"/>
              <w:left w:val="nil"/>
              <w:bottom w:val="single" w:sz="4" w:space="0" w:color="auto"/>
              <w:right w:val="single" w:sz="4" w:space="0" w:color="auto"/>
            </w:tcBorders>
            <w:shd w:val="clear" w:color="00FFFF" w:fill="FDE9D9"/>
            <w:vAlign w:val="center"/>
            <w:hideMark/>
          </w:tcPr>
          <w:p w14:paraId="0243C08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7C3DF44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FD11D9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468F38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952B15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46A651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0B61C2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563898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69F7C5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F73262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F8C41E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2C9CFB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332057B"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40685F33" w14:textId="77777777" w:rsidTr="00D66D81">
        <w:trPr>
          <w:trHeight w:val="300"/>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74F9DD4A" w14:textId="77777777" w:rsidR="00D66D81" w:rsidRPr="00D66D81" w:rsidRDefault="00D66D81" w:rsidP="00D66D81">
            <w:pPr>
              <w:jc w:val="left"/>
              <w:rPr>
                <w:rFonts w:ascii="Arial" w:eastAsia="Times New Roman" w:hAnsi="Arial" w:cs="Arial"/>
                <w:color w:val="000000"/>
                <w:sz w:val="16"/>
                <w:szCs w:val="16"/>
                <w:lang w:eastAsia="ru-RU"/>
              </w:rPr>
            </w:pPr>
            <w:r w:rsidRPr="00D66D81">
              <w:rPr>
                <w:rFonts w:ascii="Arial" w:eastAsia="Times New Roman" w:hAnsi="Arial" w:cs="Arial"/>
                <w:color w:val="000000"/>
                <w:sz w:val="16"/>
                <w:szCs w:val="16"/>
                <w:lang w:eastAsia="ru-RU"/>
              </w:rPr>
              <w:t xml:space="preserve">Количество водителей подрядных / субподрядных организаций, выполняющих работы, услуги для ОГ </w:t>
            </w:r>
          </w:p>
        </w:tc>
        <w:tc>
          <w:tcPr>
            <w:tcW w:w="0" w:type="auto"/>
            <w:tcBorders>
              <w:top w:val="nil"/>
              <w:left w:val="nil"/>
              <w:bottom w:val="single" w:sz="4" w:space="0" w:color="auto"/>
              <w:right w:val="single" w:sz="4" w:space="0" w:color="auto"/>
            </w:tcBorders>
            <w:shd w:val="clear" w:color="auto" w:fill="auto"/>
            <w:vAlign w:val="center"/>
            <w:hideMark/>
          </w:tcPr>
          <w:p w14:paraId="30AB50B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3744B85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человек</w:t>
            </w:r>
          </w:p>
        </w:tc>
        <w:tc>
          <w:tcPr>
            <w:tcW w:w="0" w:type="auto"/>
            <w:tcBorders>
              <w:top w:val="nil"/>
              <w:left w:val="nil"/>
              <w:bottom w:val="single" w:sz="4" w:space="0" w:color="auto"/>
              <w:right w:val="single" w:sz="4" w:space="0" w:color="auto"/>
            </w:tcBorders>
            <w:shd w:val="clear" w:color="00FFFF" w:fill="FDE9D9"/>
            <w:vAlign w:val="center"/>
            <w:hideMark/>
          </w:tcPr>
          <w:p w14:paraId="6260304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F29E63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572C46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EE62C4A"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F3DF08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641E04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846178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4025D8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9CBE88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EA54C8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674BE3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7B122A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18B848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5A2AC947" w14:textId="77777777" w:rsidTr="00D66D81">
        <w:trPr>
          <w:trHeight w:val="5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F1902C9" w14:textId="77777777" w:rsidR="00D66D81" w:rsidRPr="00D66D81" w:rsidRDefault="00D66D81" w:rsidP="00D66D81">
            <w:pPr>
              <w:jc w:val="left"/>
              <w:rPr>
                <w:rFonts w:ascii="Arial" w:eastAsia="Times New Roman" w:hAnsi="Arial" w:cs="Arial"/>
                <w:color w:val="000000"/>
                <w:sz w:val="16"/>
                <w:szCs w:val="16"/>
                <w:lang w:eastAsia="ru-RU"/>
              </w:rPr>
            </w:pPr>
            <w:bookmarkStart w:id="69" w:name="RANGE!A63"/>
            <w:r w:rsidRPr="00D66D81">
              <w:rPr>
                <w:rFonts w:ascii="Arial" w:eastAsia="Times New Roman" w:hAnsi="Arial" w:cs="Arial"/>
                <w:color w:val="000000"/>
                <w:sz w:val="16"/>
                <w:szCs w:val="16"/>
                <w:lang w:eastAsia="ru-RU"/>
              </w:rPr>
              <w:t>Количество иных работников подрядных организаций, управляющих ТС подрядных организаций (</w:t>
            </w:r>
            <w:proofErr w:type="spellStart"/>
            <w:r w:rsidRPr="00D66D81">
              <w:rPr>
                <w:rFonts w:ascii="Arial" w:eastAsia="Times New Roman" w:hAnsi="Arial" w:cs="Arial"/>
                <w:color w:val="000000"/>
                <w:sz w:val="16"/>
                <w:szCs w:val="16"/>
                <w:lang w:eastAsia="ru-RU"/>
              </w:rPr>
              <w:t>self</w:t>
            </w:r>
            <w:proofErr w:type="spellEnd"/>
            <w:r w:rsidRPr="00D66D81">
              <w:rPr>
                <w:rFonts w:ascii="Arial" w:eastAsia="Times New Roman" w:hAnsi="Arial" w:cs="Arial"/>
                <w:color w:val="000000"/>
                <w:sz w:val="16"/>
                <w:szCs w:val="16"/>
                <w:lang w:eastAsia="ru-RU"/>
              </w:rPr>
              <w:t xml:space="preserve"> </w:t>
            </w:r>
            <w:proofErr w:type="spellStart"/>
            <w:r w:rsidRPr="00D66D81">
              <w:rPr>
                <w:rFonts w:ascii="Arial" w:eastAsia="Times New Roman" w:hAnsi="Arial" w:cs="Arial"/>
                <w:color w:val="000000"/>
                <w:sz w:val="16"/>
                <w:szCs w:val="16"/>
                <w:lang w:eastAsia="ru-RU"/>
              </w:rPr>
              <w:t>driver</w:t>
            </w:r>
            <w:proofErr w:type="spellEnd"/>
            <w:r w:rsidRPr="00D66D81">
              <w:rPr>
                <w:rFonts w:ascii="Arial" w:eastAsia="Times New Roman" w:hAnsi="Arial" w:cs="Arial"/>
                <w:color w:val="000000"/>
                <w:sz w:val="16"/>
                <w:szCs w:val="16"/>
                <w:lang w:eastAsia="ru-RU"/>
              </w:rPr>
              <w:t>), выполняющих работы, услуги для ОГ</w:t>
            </w:r>
            <w:bookmarkEnd w:id="69"/>
          </w:p>
        </w:tc>
        <w:tc>
          <w:tcPr>
            <w:tcW w:w="0" w:type="auto"/>
            <w:tcBorders>
              <w:top w:val="nil"/>
              <w:left w:val="nil"/>
              <w:bottom w:val="single" w:sz="4" w:space="0" w:color="auto"/>
              <w:right w:val="single" w:sz="4" w:space="0" w:color="auto"/>
            </w:tcBorders>
            <w:shd w:val="clear" w:color="auto" w:fill="auto"/>
            <w:vAlign w:val="center"/>
            <w:hideMark/>
          </w:tcPr>
          <w:p w14:paraId="7D8CE25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20D4E1A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человек</w:t>
            </w:r>
          </w:p>
        </w:tc>
        <w:tc>
          <w:tcPr>
            <w:tcW w:w="0" w:type="auto"/>
            <w:tcBorders>
              <w:top w:val="nil"/>
              <w:left w:val="nil"/>
              <w:bottom w:val="single" w:sz="4" w:space="0" w:color="auto"/>
              <w:right w:val="single" w:sz="4" w:space="0" w:color="auto"/>
            </w:tcBorders>
            <w:shd w:val="clear" w:color="00FFFF" w:fill="FDE9D9"/>
            <w:vAlign w:val="center"/>
            <w:hideMark/>
          </w:tcPr>
          <w:p w14:paraId="21E2863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0A448437"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190F25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0ADF4E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C9A3BE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3FA0D4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ADBA5D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775C07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B66224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83EA1D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5D476A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2D79BB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47D68D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0E4BA106" w14:textId="77777777" w:rsidTr="00D66D81">
        <w:trPr>
          <w:trHeight w:val="5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678A134" w14:textId="77777777" w:rsidR="00D66D81" w:rsidRPr="00D66D81" w:rsidRDefault="00D66D81" w:rsidP="00D66D81">
            <w:pPr>
              <w:jc w:val="left"/>
              <w:rPr>
                <w:rFonts w:ascii="Arial CYR" w:eastAsia="Times New Roman" w:hAnsi="Arial CYR" w:cs="Arial CYR"/>
                <w:sz w:val="16"/>
                <w:szCs w:val="16"/>
                <w:lang w:eastAsia="ru-RU"/>
              </w:rPr>
            </w:pPr>
            <w:bookmarkStart w:id="70" w:name="RANGE!A64"/>
            <w:r w:rsidRPr="00D66D81">
              <w:rPr>
                <w:rFonts w:ascii="Arial CYR" w:eastAsia="Times New Roman" w:hAnsi="Arial CYR" w:cs="Arial CYR"/>
                <w:sz w:val="16"/>
                <w:szCs w:val="16"/>
                <w:lang w:eastAsia="ru-RU"/>
              </w:rPr>
              <w:t>Количество водителей подрядных / субподрядных организаций, обученных "Защитному вождению", выполняющих работы, услуги для ОГ</w:t>
            </w:r>
            <w:bookmarkEnd w:id="70"/>
          </w:p>
        </w:tc>
        <w:tc>
          <w:tcPr>
            <w:tcW w:w="0" w:type="auto"/>
            <w:tcBorders>
              <w:top w:val="nil"/>
              <w:left w:val="nil"/>
              <w:bottom w:val="single" w:sz="4" w:space="0" w:color="auto"/>
              <w:right w:val="single" w:sz="4" w:space="0" w:color="auto"/>
            </w:tcBorders>
            <w:shd w:val="clear" w:color="auto" w:fill="auto"/>
            <w:vAlign w:val="center"/>
            <w:hideMark/>
          </w:tcPr>
          <w:p w14:paraId="4CCD1DC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ежеквартально</w:t>
            </w:r>
          </w:p>
        </w:tc>
        <w:tc>
          <w:tcPr>
            <w:tcW w:w="0" w:type="auto"/>
            <w:tcBorders>
              <w:top w:val="nil"/>
              <w:left w:val="nil"/>
              <w:bottom w:val="single" w:sz="4" w:space="0" w:color="auto"/>
              <w:right w:val="single" w:sz="4" w:space="0" w:color="auto"/>
            </w:tcBorders>
            <w:shd w:val="clear" w:color="auto" w:fill="auto"/>
            <w:vAlign w:val="center"/>
            <w:hideMark/>
          </w:tcPr>
          <w:p w14:paraId="73FB7B7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человек</w:t>
            </w:r>
          </w:p>
        </w:tc>
        <w:tc>
          <w:tcPr>
            <w:tcW w:w="0" w:type="auto"/>
            <w:tcBorders>
              <w:top w:val="nil"/>
              <w:left w:val="nil"/>
              <w:bottom w:val="single" w:sz="4" w:space="0" w:color="auto"/>
              <w:right w:val="single" w:sz="4" w:space="0" w:color="auto"/>
            </w:tcBorders>
            <w:shd w:val="clear" w:color="00FFFF" w:fill="FDE9D9"/>
            <w:vAlign w:val="center"/>
            <w:hideMark/>
          </w:tcPr>
          <w:p w14:paraId="11BC2B7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7ADD618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9F27ED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6F7A93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6243B0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6FAAD9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9E2D02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D582E8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AFDBA0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2D64F0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2A260A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A63182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6A3359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620D738A" w14:textId="77777777" w:rsidTr="00D66D81">
        <w:trPr>
          <w:trHeight w:val="5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66D1B61" w14:textId="77777777" w:rsidR="00D66D81" w:rsidRPr="00D66D81" w:rsidRDefault="00D66D81" w:rsidP="00D66D81">
            <w:pPr>
              <w:jc w:val="left"/>
              <w:rPr>
                <w:rFonts w:ascii="Arial CYR" w:eastAsia="Times New Roman" w:hAnsi="Arial CYR" w:cs="Arial CYR"/>
                <w:sz w:val="16"/>
                <w:szCs w:val="16"/>
                <w:lang w:eastAsia="ru-RU"/>
              </w:rPr>
            </w:pPr>
            <w:bookmarkStart w:id="71" w:name="RANGE!A65"/>
            <w:r w:rsidRPr="00D66D81">
              <w:rPr>
                <w:rFonts w:ascii="Arial CYR" w:eastAsia="Times New Roman" w:hAnsi="Arial CYR" w:cs="Arial CYR"/>
                <w:sz w:val="16"/>
                <w:szCs w:val="16"/>
                <w:lang w:eastAsia="ru-RU"/>
              </w:rPr>
              <w:t>Количество водителей подрядных / субподрядных организаций, обученных "Специализированному зимнему вождению", выполняющих работы, услуги для ОГ</w:t>
            </w:r>
            <w:bookmarkEnd w:id="71"/>
          </w:p>
        </w:tc>
        <w:tc>
          <w:tcPr>
            <w:tcW w:w="0" w:type="auto"/>
            <w:tcBorders>
              <w:top w:val="nil"/>
              <w:left w:val="nil"/>
              <w:bottom w:val="single" w:sz="4" w:space="0" w:color="auto"/>
              <w:right w:val="single" w:sz="4" w:space="0" w:color="auto"/>
            </w:tcBorders>
            <w:shd w:val="clear" w:color="auto" w:fill="auto"/>
            <w:vAlign w:val="center"/>
            <w:hideMark/>
          </w:tcPr>
          <w:p w14:paraId="22C0148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ежегодно</w:t>
            </w:r>
          </w:p>
        </w:tc>
        <w:tc>
          <w:tcPr>
            <w:tcW w:w="0" w:type="auto"/>
            <w:tcBorders>
              <w:top w:val="nil"/>
              <w:left w:val="nil"/>
              <w:bottom w:val="single" w:sz="4" w:space="0" w:color="auto"/>
              <w:right w:val="single" w:sz="4" w:space="0" w:color="auto"/>
            </w:tcBorders>
            <w:shd w:val="clear" w:color="auto" w:fill="auto"/>
            <w:vAlign w:val="center"/>
            <w:hideMark/>
          </w:tcPr>
          <w:p w14:paraId="3DE16DE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человек</w:t>
            </w:r>
          </w:p>
        </w:tc>
        <w:tc>
          <w:tcPr>
            <w:tcW w:w="0" w:type="auto"/>
            <w:tcBorders>
              <w:top w:val="nil"/>
              <w:left w:val="nil"/>
              <w:bottom w:val="single" w:sz="4" w:space="0" w:color="auto"/>
              <w:right w:val="single" w:sz="4" w:space="0" w:color="auto"/>
            </w:tcBorders>
            <w:shd w:val="clear" w:color="00FFFF" w:fill="FDE9D9"/>
            <w:vAlign w:val="center"/>
            <w:hideMark/>
          </w:tcPr>
          <w:p w14:paraId="0C41A9A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4E16661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C57C5A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E46086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FBC6F5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B08515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92576A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D45F52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FD9D49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2BEA53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6D5E7F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73070D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865522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3FD1C996" w14:textId="77777777" w:rsidTr="00D66D81">
        <w:trPr>
          <w:trHeight w:val="57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16592A"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xml:space="preserve">Количество водителей подрядных / субподрядных организаций, обученных </w:t>
            </w:r>
            <w:r w:rsidRPr="00D66D81">
              <w:rPr>
                <w:rFonts w:ascii="Arial CYR" w:eastAsia="Times New Roman" w:hAnsi="Arial CYR" w:cs="Arial CYR"/>
                <w:sz w:val="16"/>
                <w:szCs w:val="16"/>
                <w:lang w:eastAsia="ru-RU"/>
              </w:rPr>
              <w:lastRenderedPageBreak/>
              <w:t>"Специализированному управлению спецтехникой", выполняющих работы, услуги для ОГ</w:t>
            </w:r>
          </w:p>
        </w:tc>
        <w:tc>
          <w:tcPr>
            <w:tcW w:w="0" w:type="auto"/>
            <w:tcBorders>
              <w:top w:val="nil"/>
              <w:left w:val="nil"/>
              <w:bottom w:val="single" w:sz="4" w:space="0" w:color="auto"/>
              <w:right w:val="single" w:sz="4" w:space="0" w:color="auto"/>
            </w:tcBorders>
            <w:shd w:val="clear" w:color="auto" w:fill="auto"/>
            <w:vAlign w:val="center"/>
            <w:hideMark/>
          </w:tcPr>
          <w:p w14:paraId="2967668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lastRenderedPageBreak/>
              <w:t>ежегодно</w:t>
            </w:r>
          </w:p>
        </w:tc>
        <w:tc>
          <w:tcPr>
            <w:tcW w:w="0" w:type="auto"/>
            <w:tcBorders>
              <w:top w:val="nil"/>
              <w:left w:val="nil"/>
              <w:bottom w:val="single" w:sz="4" w:space="0" w:color="auto"/>
              <w:right w:val="single" w:sz="4" w:space="0" w:color="auto"/>
            </w:tcBorders>
            <w:shd w:val="clear" w:color="auto" w:fill="auto"/>
            <w:vAlign w:val="center"/>
            <w:hideMark/>
          </w:tcPr>
          <w:p w14:paraId="7ED5A48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человек</w:t>
            </w:r>
          </w:p>
        </w:tc>
        <w:tc>
          <w:tcPr>
            <w:tcW w:w="0" w:type="auto"/>
            <w:tcBorders>
              <w:top w:val="nil"/>
              <w:left w:val="nil"/>
              <w:bottom w:val="single" w:sz="4" w:space="0" w:color="auto"/>
              <w:right w:val="single" w:sz="4" w:space="0" w:color="auto"/>
            </w:tcBorders>
            <w:shd w:val="clear" w:color="00FFFF" w:fill="FDE9D9"/>
            <w:vAlign w:val="center"/>
            <w:hideMark/>
          </w:tcPr>
          <w:p w14:paraId="6514EA0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6E63612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759378C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58E23B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28FD1C3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12F4F2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5EFD673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3A6D51B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0EE5B8A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1DEA5F6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4359A4E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000000" w:fill="E1FFFF"/>
            <w:vAlign w:val="center"/>
            <w:hideMark/>
          </w:tcPr>
          <w:p w14:paraId="61178F73"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FE719B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1F7020E9" w14:textId="77777777" w:rsidTr="00D66D81">
        <w:trPr>
          <w:trHeight w:val="360"/>
        </w:trPr>
        <w:tc>
          <w:tcPr>
            <w:tcW w:w="0" w:type="auto"/>
            <w:tcBorders>
              <w:top w:val="nil"/>
              <w:left w:val="single" w:sz="4" w:space="0" w:color="auto"/>
              <w:bottom w:val="single" w:sz="4" w:space="0" w:color="auto"/>
              <w:right w:val="nil"/>
            </w:tcBorders>
            <w:shd w:val="clear" w:color="CC99FF" w:fill="FFC9E4"/>
            <w:vAlign w:val="center"/>
            <w:hideMark/>
          </w:tcPr>
          <w:p w14:paraId="6E2F45FF"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Раздел 3.  ПРОВЕРКИ СЛУЖБОЙ ПБОТОС ОГ</w:t>
            </w:r>
          </w:p>
        </w:tc>
        <w:tc>
          <w:tcPr>
            <w:tcW w:w="0" w:type="auto"/>
            <w:tcBorders>
              <w:top w:val="nil"/>
              <w:left w:val="nil"/>
              <w:bottom w:val="single" w:sz="4" w:space="0" w:color="auto"/>
              <w:right w:val="nil"/>
            </w:tcBorders>
            <w:shd w:val="clear" w:color="CC99FF" w:fill="FFC9E4"/>
            <w:vAlign w:val="center"/>
            <w:hideMark/>
          </w:tcPr>
          <w:p w14:paraId="269D44EB"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7A69B9D1"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450A8DF2" w14:textId="77777777" w:rsidR="00D66D81" w:rsidRPr="00D66D81" w:rsidRDefault="00D66D81" w:rsidP="00D66D81">
            <w:pPr>
              <w:jc w:val="center"/>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40F4630B"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7A886693"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5DD3FD7A"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28B016B3"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0663A1A7"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373D483A"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4508BAA1"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7AEC78FE"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5CEAA58D"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30DE070A"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nil"/>
            </w:tcBorders>
            <w:shd w:val="clear" w:color="CC99FF" w:fill="FFC9E4"/>
            <w:vAlign w:val="center"/>
            <w:hideMark/>
          </w:tcPr>
          <w:p w14:paraId="50C0C4ED"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nil"/>
              <w:left w:val="nil"/>
              <w:bottom w:val="single" w:sz="4" w:space="0" w:color="auto"/>
              <w:right w:val="single" w:sz="4" w:space="0" w:color="auto"/>
            </w:tcBorders>
            <w:shd w:val="clear" w:color="CC99FF" w:fill="FFC9E4"/>
            <w:vAlign w:val="center"/>
            <w:hideMark/>
          </w:tcPr>
          <w:p w14:paraId="0E4F9E14"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r>
      <w:tr w:rsidR="00D66D81" w:rsidRPr="00D66D81" w14:paraId="217C8C52" w14:textId="77777777" w:rsidTr="00D66D81">
        <w:trPr>
          <w:trHeight w:val="300"/>
        </w:trPr>
        <w:tc>
          <w:tcPr>
            <w:tcW w:w="0" w:type="auto"/>
            <w:tcBorders>
              <w:top w:val="nil"/>
              <w:left w:val="single" w:sz="4" w:space="0" w:color="auto"/>
              <w:bottom w:val="single" w:sz="4" w:space="0" w:color="auto"/>
              <w:right w:val="single" w:sz="4" w:space="0" w:color="auto"/>
            </w:tcBorders>
            <w:shd w:val="clear" w:color="00FFFF" w:fill="E1FFFF"/>
            <w:vAlign w:val="center"/>
            <w:hideMark/>
          </w:tcPr>
          <w:p w14:paraId="2BAB549A"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Выявленные нарушения</w:t>
            </w:r>
          </w:p>
        </w:tc>
        <w:tc>
          <w:tcPr>
            <w:tcW w:w="0" w:type="auto"/>
            <w:tcBorders>
              <w:top w:val="nil"/>
              <w:left w:val="nil"/>
              <w:bottom w:val="single" w:sz="4" w:space="0" w:color="auto"/>
              <w:right w:val="single" w:sz="4" w:space="0" w:color="auto"/>
            </w:tcBorders>
            <w:shd w:val="clear" w:color="00FFFF" w:fill="E1FFFF"/>
            <w:vAlign w:val="center"/>
            <w:hideMark/>
          </w:tcPr>
          <w:p w14:paraId="66D95622"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00FFFF" w:fill="E1FFFF"/>
            <w:vAlign w:val="center"/>
            <w:hideMark/>
          </w:tcPr>
          <w:p w14:paraId="3ACA4D6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шт.</w:t>
            </w:r>
          </w:p>
        </w:tc>
        <w:tc>
          <w:tcPr>
            <w:tcW w:w="0" w:type="auto"/>
            <w:tcBorders>
              <w:top w:val="nil"/>
              <w:left w:val="nil"/>
              <w:bottom w:val="single" w:sz="4" w:space="0" w:color="auto"/>
              <w:right w:val="single" w:sz="4" w:space="0" w:color="auto"/>
            </w:tcBorders>
            <w:shd w:val="clear" w:color="00FFFF" w:fill="FDE9D9"/>
            <w:vAlign w:val="center"/>
            <w:hideMark/>
          </w:tcPr>
          <w:p w14:paraId="7E08A70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2CFCE1B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7C6BA3B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4874577B"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324CE5E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4B1D593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3FF45B9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C6A63B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387FE4E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1D7D5D11"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6D682546"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4F6ACEF0"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000000" w:fill="E1FFFF"/>
            <w:vAlign w:val="center"/>
            <w:hideMark/>
          </w:tcPr>
          <w:p w14:paraId="4F91A53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r>
      <w:tr w:rsidR="00D66D81" w:rsidRPr="00D66D81" w14:paraId="65AFBC8A" w14:textId="77777777" w:rsidTr="00D66D81">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1FEEFF"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Нарушения в работе с не истекшим сроком</w:t>
            </w:r>
          </w:p>
        </w:tc>
        <w:tc>
          <w:tcPr>
            <w:tcW w:w="0" w:type="auto"/>
            <w:tcBorders>
              <w:top w:val="nil"/>
              <w:left w:val="nil"/>
              <w:bottom w:val="single" w:sz="4" w:space="0" w:color="auto"/>
              <w:right w:val="single" w:sz="4" w:space="0" w:color="auto"/>
            </w:tcBorders>
            <w:shd w:val="clear" w:color="00FFFF" w:fill="FFFFFF"/>
            <w:vAlign w:val="center"/>
            <w:hideMark/>
          </w:tcPr>
          <w:p w14:paraId="5E2071DE"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auto" w:fill="auto"/>
            <w:vAlign w:val="center"/>
            <w:hideMark/>
          </w:tcPr>
          <w:p w14:paraId="1DBD4B8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шт.</w:t>
            </w:r>
          </w:p>
        </w:tc>
        <w:tc>
          <w:tcPr>
            <w:tcW w:w="0" w:type="auto"/>
            <w:tcBorders>
              <w:top w:val="nil"/>
              <w:left w:val="nil"/>
              <w:bottom w:val="single" w:sz="4" w:space="0" w:color="auto"/>
              <w:right w:val="single" w:sz="4" w:space="0" w:color="auto"/>
            </w:tcBorders>
            <w:shd w:val="clear" w:color="00FFFF" w:fill="FDE9D9"/>
            <w:vAlign w:val="center"/>
            <w:hideMark/>
          </w:tcPr>
          <w:p w14:paraId="020874B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1973043A"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C75D3D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F4C43A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BCD582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FBAD5C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DA94EA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33B183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D1D9F2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46F371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9A24A3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2063BC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42F4D2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6D00CB19" w14:textId="77777777" w:rsidTr="00D66D81">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1E0F624"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Нарушения, устраненные в срок</w:t>
            </w:r>
          </w:p>
        </w:tc>
        <w:tc>
          <w:tcPr>
            <w:tcW w:w="0" w:type="auto"/>
            <w:tcBorders>
              <w:top w:val="nil"/>
              <w:left w:val="nil"/>
              <w:bottom w:val="single" w:sz="4" w:space="0" w:color="auto"/>
              <w:right w:val="single" w:sz="4" w:space="0" w:color="auto"/>
            </w:tcBorders>
            <w:shd w:val="clear" w:color="00FFFF" w:fill="FFFFFF"/>
            <w:vAlign w:val="center"/>
            <w:hideMark/>
          </w:tcPr>
          <w:p w14:paraId="4E4F8E28"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auto" w:fill="auto"/>
            <w:vAlign w:val="center"/>
            <w:hideMark/>
          </w:tcPr>
          <w:p w14:paraId="5D0D6E8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шт.</w:t>
            </w:r>
          </w:p>
        </w:tc>
        <w:tc>
          <w:tcPr>
            <w:tcW w:w="0" w:type="auto"/>
            <w:tcBorders>
              <w:top w:val="nil"/>
              <w:left w:val="nil"/>
              <w:bottom w:val="single" w:sz="4" w:space="0" w:color="auto"/>
              <w:right w:val="single" w:sz="4" w:space="0" w:color="auto"/>
            </w:tcBorders>
            <w:shd w:val="clear" w:color="00FFFF" w:fill="FDE9D9"/>
            <w:vAlign w:val="center"/>
            <w:hideMark/>
          </w:tcPr>
          <w:p w14:paraId="6755C3EC"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604A2C3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8903BDD"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05551FE"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4376CC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D547FD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DB8E60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95E21C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B423A04"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6B86ED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C8006B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68E7C91"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34D7150"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00449C8A" w14:textId="77777777" w:rsidTr="00D66D81">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27C7165"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Нарушения в работе с истекшим сроком</w:t>
            </w:r>
          </w:p>
        </w:tc>
        <w:tc>
          <w:tcPr>
            <w:tcW w:w="0" w:type="auto"/>
            <w:tcBorders>
              <w:top w:val="nil"/>
              <w:left w:val="nil"/>
              <w:bottom w:val="single" w:sz="4" w:space="0" w:color="auto"/>
              <w:right w:val="single" w:sz="4" w:space="0" w:color="auto"/>
            </w:tcBorders>
            <w:shd w:val="clear" w:color="00FFFF" w:fill="FFFFFF"/>
            <w:vAlign w:val="center"/>
            <w:hideMark/>
          </w:tcPr>
          <w:p w14:paraId="0B171E84"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auto" w:fill="auto"/>
            <w:vAlign w:val="center"/>
            <w:hideMark/>
          </w:tcPr>
          <w:p w14:paraId="10FA53DF"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шт.</w:t>
            </w:r>
          </w:p>
        </w:tc>
        <w:tc>
          <w:tcPr>
            <w:tcW w:w="0" w:type="auto"/>
            <w:tcBorders>
              <w:top w:val="nil"/>
              <w:left w:val="nil"/>
              <w:bottom w:val="single" w:sz="4" w:space="0" w:color="auto"/>
              <w:right w:val="single" w:sz="4" w:space="0" w:color="auto"/>
            </w:tcBorders>
            <w:shd w:val="clear" w:color="00FFFF" w:fill="FDE9D9"/>
            <w:vAlign w:val="center"/>
            <w:hideMark/>
          </w:tcPr>
          <w:p w14:paraId="6E70420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63A2640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7E45E0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EF8D5B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B2BA1C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3EA100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575DA59"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546613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80BA55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1D2BCD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CA373D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59F38D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853C1F5"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7751829A" w14:textId="77777777" w:rsidTr="00D66D81">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3360703" w14:textId="77777777" w:rsidR="00D66D81" w:rsidRPr="00D66D81" w:rsidRDefault="00D66D81" w:rsidP="00D66D81">
            <w:pPr>
              <w:jc w:val="left"/>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Устраненные нарушения с истекшим сроком</w:t>
            </w:r>
          </w:p>
        </w:tc>
        <w:tc>
          <w:tcPr>
            <w:tcW w:w="0" w:type="auto"/>
            <w:tcBorders>
              <w:top w:val="nil"/>
              <w:left w:val="nil"/>
              <w:bottom w:val="single" w:sz="4" w:space="0" w:color="auto"/>
              <w:right w:val="single" w:sz="4" w:space="0" w:color="auto"/>
            </w:tcBorders>
            <w:shd w:val="clear" w:color="00FFFF" w:fill="FFFFFF"/>
            <w:vAlign w:val="center"/>
            <w:hideMark/>
          </w:tcPr>
          <w:p w14:paraId="2AB7F6BA"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ежемесячно</w:t>
            </w:r>
          </w:p>
        </w:tc>
        <w:tc>
          <w:tcPr>
            <w:tcW w:w="0" w:type="auto"/>
            <w:tcBorders>
              <w:top w:val="nil"/>
              <w:left w:val="nil"/>
              <w:bottom w:val="single" w:sz="4" w:space="0" w:color="auto"/>
              <w:right w:val="single" w:sz="4" w:space="0" w:color="auto"/>
            </w:tcBorders>
            <w:shd w:val="clear" w:color="auto" w:fill="auto"/>
            <w:vAlign w:val="center"/>
            <w:hideMark/>
          </w:tcPr>
          <w:p w14:paraId="6E81105D"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шт.</w:t>
            </w:r>
          </w:p>
        </w:tc>
        <w:tc>
          <w:tcPr>
            <w:tcW w:w="0" w:type="auto"/>
            <w:tcBorders>
              <w:top w:val="nil"/>
              <w:left w:val="nil"/>
              <w:bottom w:val="single" w:sz="4" w:space="0" w:color="auto"/>
              <w:right w:val="single" w:sz="4" w:space="0" w:color="auto"/>
            </w:tcBorders>
            <w:shd w:val="clear" w:color="00FFFF" w:fill="FDE9D9"/>
            <w:vAlign w:val="center"/>
            <w:hideMark/>
          </w:tcPr>
          <w:p w14:paraId="685DB4F9"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14:paraId="6DF4919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A82459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2B495E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4E6EBBF"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9EEE6C3"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D17A1BA"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EA44312"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EADF5F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2C1B1D6"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BD045EC"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01726C8"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3379B67" w14:textId="77777777" w:rsidR="00D66D81" w:rsidRPr="00D66D81" w:rsidRDefault="00D66D81" w:rsidP="00D66D81">
            <w:pPr>
              <w:jc w:val="center"/>
              <w:rPr>
                <w:rFonts w:ascii="Arial CYR" w:eastAsia="Times New Roman" w:hAnsi="Arial CYR" w:cs="Arial CYR"/>
                <w:b/>
                <w:bCs/>
                <w:color w:val="000000"/>
                <w:sz w:val="16"/>
                <w:szCs w:val="16"/>
                <w:lang w:eastAsia="ru-RU"/>
              </w:rPr>
            </w:pPr>
            <w:r w:rsidRPr="00D66D81">
              <w:rPr>
                <w:rFonts w:ascii="Arial CYR" w:eastAsia="Times New Roman" w:hAnsi="Arial CYR" w:cs="Arial CYR"/>
                <w:b/>
                <w:bCs/>
                <w:color w:val="000000"/>
                <w:sz w:val="16"/>
                <w:szCs w:val="16"/>
                <w:lang w:eastAsia="ru-RU"/>
              </w:rPr>
              <w:t> </w:t>
            </w:r>
          </w:p>
        </w:tc>
      </w:tr>
      <w:tr w:rsidR="00D66D81" w:rsidRPr="00D66D81" w14:paraId="5D882A89" w14:textId="77777777" w:rsidTr="00D66D81">
        <w:trPr>
          <w:trHeight w:val="300"/>
        </w:trPr>
        <w:tc>
          <w:tcPr>
            <w:tcW w:w="0" w:type="auto"/>
            <w:tcBorders>
              <w:top w:val="nil"/>
              <w:left w:val="nil"/>
              <w:bottom w:val="nil"/>
              <w:right w:val="nil"/>
            </w:tcBorders>
            <w:shd w:val="clear" w:color="auto" w:fill="auto"/>
            <w:noWrap/>
            <w:vAlign w:val="bottom"/>
            <w:hideMark/>
          </w:tcPr>
          <w:p w14:paraId="0D0C3307" w14:textId="77777777" w:rsidR="00D66D81" w:rsidRPr="00D66D81" w:rsidRDefault="00D66D81" w:rsidP="00D66D81">
            <w:pPr>
              <w:jc w:val="center"/>
              <w:rPr>
                <w:rFonts w:ascii="Arial CYR" w:eastAsia="Times New Roman" w:hAnsi="Arial CYR" w:cs="Arial CYR"/>
                <w:b/>
                <w:bCs/>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80E485F"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46FB1A29"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2A2772D5"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466D2A59"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64FE716B"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105214F4"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37FA8A84"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21A0B46F"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2D36CEEE"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2AAD5AAD"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577C6CFF"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5B6E5DC8"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3410B81E"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00743769"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057E68D3" w14:textId="77777777" w:rsidR="00D66D81" w:rsidRPr="00D66D81" w:rsidRDefault="00D66D81" w:rsidP="00D66D81">
            <w:pPr>
              <w:jc w:val="left"/>
              <w:rPr>
                <w:rFonts w:eastAsia="Times New Roman"/>
                <w:sz w:val="16"/>
                <w:szCs w:val="16"/>
                <w:lang w:eastAsia="ru-RU"/>
              </w:rPr>
            </w:pPr>
          </w:p>
        </w:tc>
      </w:tr>
      <w:tr w:rsidR="00D66D81" w:rsidRPr="00D66D81" w14:paraId="367E5924" w14:textId="77777777" w:rsidTr="00D66D81">
        <w:trPr>
          <w:trHeight w:val="315"/>
        </w:trPr>
        <w:tc>
          <w:tcPr>
            <w:tcW w:w="0" w:type="auto"/>
            <w:tcBorders>
              <w:top w:val="nil"/>
              <w:left w:val="nil"/>
              <w:bottom w:val="nil"/>
              <w:right w:val="nil"/>
            </w:tcBorders>
            <w:shd w:val="clear" w:color="auto" w:fill="auto"/>
            <w:noWrap/>
            <w:vAlign w:val="bottom"/>
            <w:hideMark/>
          </w:tcPr>
          <w:p w14:paraId="4BD4C4D6" w14:textId="77777777" w:rsidR="00D66D81" w:rsidRPr="00D66D81" w:rsidRDefault="00D66D81" w:rsidP="00D66D81">
            <w:pPr>
              <w:jc w:val="center"/>
              <w:rPr>
                <w:rFonts w:ascii="Calibri" w:eastAsia="Times New Roman" w:hAnsi="Calibri" w:cs="Calibri"/>
                <w:color w:val="000000"/>
                <w:sz w:val="16"/>
                <w:szCs w:val="16"/>
                <w:lang w:eastAsia="ru-RU"/>
              </w:rPr>
            </w:pPr>
            <w:r w:rsidRPr="00D66D81">
              <w:rPr>
                <w:rFonts w:ascii="Calibri" w:eastAsia="Times New Roman" w:hAnsi="Calibri" w:cs="Calibri"/>
                <w:color w:val="000000"/>
                <w:sz w:val="16"/>
                <w:szCs w:val="16"/>
                <w:lang w:eastAsia="ru-RU"/>
              </w:rPr>
              <w:t>Дата ____  " _______ " 20___г.</w:t>
            </w:r>
          </w:p>
        </w:tc>
        <w:tc>
          <w:tcPr>
            <w:tcW w:w="0" w:type="auto"/>
            <w:tcBorders>
              <w:top w:val="nil"/>
              <w:left w:val="nil"/>
              <w:bottom w:val="nil"/>
              <w:right w:val="nil"/>
            </w:tcBorders>
            <w:shd w:val="clear" w:color="00FFFF" w:fill="FFFFFF"/>
            <w:vAlign w:val="center"/>
            <w:hideMark/>
          </w:tcPr>
          <w:p w14:paraId="3C901205" w14:textId="77777777" w:rsidR="00D66D81" w:rsidRPr="00D66D81" w:rsidRDefault="00D66D81" w:rsidP="00D66D81">
            <w:pPr>
              <w:jc w:val="center"/>
              <w:rPr>
                <w:rFonts w:ascii="Arial CYR" w:eastAsia="Times New Roman" w:hAnsi="Arial CYR" w:cs="Arial CYR"/>
                <w:sz w:val="16"/>
                <w:szCs w:val="16"/>
                <w:lang w:eastAsia="ru-RU"/>
              </w:rPr>
            </w:pPr>
            <w:r w:rsidRPr="00D66D81">
              <w:rPr>
                <w:rFonts w:ascii="Arial CYR" w:eastAsia="Times New Roman" w:hAnsi="Arial CYR" w:cs="Arial CYR"/>
                <w:sz w:val="16"/>
                <w:szCs w:val="16"/>
                <w:lang w:eastAsia="ru-RU"/>
              </w:rPr>
              <w:t>М.П.</w:t>
            </w:r>
          </w:p>
        </w:tc>
        <w:tc>
          <w:tcPr>
            <w:tcW w:w="0" w:type="auto"/>
            <w:tcBorders>
              <w:top w:val="nil"/>
              <w:left w:val="nil"/>
              <w:bottom w:val="nil"/>
              <w:right w:val="nil"/>
            </w:tcBorders>
            <w:shd w:val="clear" w:color="auto" w:fill="auto"/>
            <w:noWrap/>
            <w:vAlign w:val="bottom"/>
            <w:hideMark/>
          </w:tcPr>
          <w:p w14:paraId="7E102035" w14:textId="77777777" w:rsidR="00D66D81" w:rsidRPr="00D66D81" w:rsidRDefault="00D66D81" w:rsidP="00D66D81">
            <w:pPr>
              <w:jc w:val="center"/>
              <w:rPr>
                <w:rFonts w:ascii="Arial CYR" w:eastAsia="Times New Roman" w:hAnsi="Arial CYR" w:cs="Arial CYR"/>
                <w:sz w:val="16"/>
                <w:szCs w:val="16"/>
                <w:lang w:eastAsia="ru-RU"/>
              </w:rPr>
            </w:pPr>
          </w:p>
        </w:tc>
        <w:tc>
          <w:tcPr>
            <w:tcW w:w="0" w:type="auto"/>
            <w:tcBorders>
              <w:top w:val="nil"/>
              <w:left w:val="nil"/>
              <w:bottom w:val="nil"/>
              <w:right w:val="nil"/>
            </w:tcBorders>
            <w:shd w:val="clear" w:color="auto" w:fill="auto"/>
            <w:noWrap/>
            <w:vAlign w:val="bottom"/>
            <w:hideMark/>
          </w:tcPr>
          <w:p w14:paraId="4BB07BA7" w14:textId="77777777" w:rsidR="00D66D81" w:rsidRPr="00D66D81" w:rsidRDefault="00D66D81" w:rsidP="00D66D81">
            <w:pPr>
              <w:jc w:val="right"/>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Генеральный директор</w:t>
            </w:r>
          </w:p>
        </w:tc>
        <w:tc>
          <w:tcPr>
            <w:tcW w:w="0" w:type="auto"/>
            <w:tcBorders>
              <w:top w:val="nil"/>
              <w:left w:val="nil"/>
              <w:bottom w:val="single" w:sz="4" w:space="0" w:color="auto"/>
              <w:right w:val="nil"/>
            </w:tcBorders>
            <w:shd w:val="clear" w:color="auto" w:fill="auto"/>
            <w:noWrap/>
            <w:vAlign w:val="center"/>
            <w:hideMark/>
          </w:tcPr>
          <w:p w14:paraId="4C848CCF" w14:textId="77777777" w:rsidR="00D66D81" w:rsidRPr="00D66D81" w:rsidRDefault="00D66D81" w:rsidP="00D66D81">
            <w:pPr>
              <w:jc w:val="left"/>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 </w:t>
            </w:r>
          </w:p>
        </w:tc>
        <w:tc>
          <w:tcPr>
            <w:tcW w:w="0" w:type="auto"/>
            <w:tcBorders>
              <w:top w:val="nil"/>
              <w:left w:val="nil"/>
              <w:bottom w:val="single" w:sz="4" w:space="0" w:color="auto"/>
              <w:right w:val="nil"/>
            </w:tcBorders>
            <w:shd w:val="clear" w:color="auto" w:fill="auto"/>
            <w:noWrap/>
            <w:vAlign w:val="center"/>
            <w:hideMark/>
          </w:tcPr>
          <w:p w14:paraId="141AC48F" w14:textId="77777777" w:rsidR="00D66D81" w:rsidRPr="00D66D81" w:rsidRDefault="00D66D81" w:rsidP="00D66D81">
            <w:pPr>
              <w:jc w:val="left"/>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 </w:t>
            </w:r>
          </w:p>
        </w:tc>
        <w:tc>
          <w:tcPr>
            <w:tcW w:w="0" w:type="auto"/>
            <w:gridSpan w:val="3"/>
            <w:tcBorders>
              <w:top w:val="nil"/>
              <w:left w:val="nil"/>
              <w:bottom w:val="nil"/>
              <w:right w:val="nil"/>
            </w:tcBorders>
            <w:shd w:val="clear" w:color="auto" w:fill="auto"/>
            <w:noWrap/>
            <w:vAlign w:val="bottom"/>
            <w:hideMark/>
          </w:tcPr>
          <w:p w14:paraId="61F34FE1" w14:textId="77777777" w:rsidR="00D66D81" w:rsidRPr="00D66D81" w:rsidRDefault="00D66D81" w:rsidP="00D66D81">
            <w:pPr>
              <w:jc w:val="left"/>
              <w:rPr>
                <w:rFonts w:ascii="Arial CYR" w:eastAsia="Times New Roman" w:hAnsi="Arial CYR" w:cs="Arial CYR"/>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4E4C51D7"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60EC7C8C"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6B72DFB9"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30FDA662"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0DE4BFEB"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1BA34455"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61813FED" w14:textId="77777777" w:rsidR="00D66D81" w:rsidRPr="00D66D81" w:rsidRDefault="00D66D81" w:rsidP="00D66D81">
            <w:pPr>
              <w:jc w:val="left"/>
              <w:rPr>
                <w:rFonts w:eastAsia="Times New Roman"/>
                <w:sz w:val="16"/>
                <w:szCs w:val="16"/>
                <w:lang w:eastAsia="ru-RU"/>
              </w:rPr>
            </w:pPr>
          </w:p>
        </w:tc>
      </w:tr>
      <w:tr w:rsidR="00D66D81" w:rsidRPr="00D66D81" w14:paraId="4F8A14AB" w14:textId="77777777" w:rsidTr="00D66D81">
        <w:trPr>
          <w:trHeight w:val="300"/>
        </w:trPr>
        <w:tc>
          <w:tcPr>
            <w:tcW w:w="0" w:type="auto"/>
            <w:tcBorders>
              <w:top w:val="nil"/>
              <w:left w:val="nil"/>
              <w:bottom w:val="nil"/>
              <w:right w:val="nil"/>
            </w:tcBorders>
            <w:shd w:val="clear" w:color="auto" w:fill="auto"/>
            <w:noWrap/>
            <w:vAlign w:val="bottom"/>
            <w:hideMark/>
          </w:tcPr>
          <w:p w14:paraId="282E7F17"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1ACE5400"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787931C7"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5C779ED2" w14:textId="77777777" w:rsidR="00D66D81" w:rsidRPr="00D66D81" w:rsidRDefault="00D66D81" w:rsidP="00D66D81">
            <w:pPr>
              <w:jc w:val="left"/>
              <w:rPr>
                <w:rFonts w:eastAsia="Times New Roman"/>
                <w:sz w:val="16"/>
                <w:szCs w:val="16"/>
                <w:lang w:eastAsia="ru-RU"/>
              </w:rPr>
            </w:pPr>
          </w:p>
        </w:tc>
        <w:tc>
          <w:tcPr>
            <w:tcW w:w="0" w:type="auto"/>
            <w:gridSpan w:val="2"/>
            <w:tcBorders>
              <w:top w:val="single" w:sz="4" w:space="0" w:color="auto"/>
              <w:left w:val="nil"/>
              <w:bottom w:val="nil"/>
              <w:right w:val="nil"/>
            </w:tcBorders>
            <w:shd w:val="clear" w:color="auto" w:fill="auto"/>
            <w:noWrap/>
            <w:vAlign w:val="center"/>
            <w:hideMark/>
          </w:tcPr>
          <w:p w14:paraId="7414BE1F"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подпись</w:t>
            </w:r>
          </w:p>
        </w:tc>
        <w:tc>
          <w:tcPr>
            <w:tcW w:w="0" w:type="auto"/>
            <w:gridSpan w:val="3"/>
            <w:tcBorders>
              <w:top w:val="nil"/>
              <w:left w:val="nil"/>
              <w:bottom w:val="nil"/>
              <w:right w:val="nil"/>
            </w:tcBorders>
            <w:shd w:val="clear" w:color="auto" w:fill="auto"/>
            <w:noWrap/>
            <w:vAlign w:val="center"/>
            <w:hideMark/>
          </w:tcPr>
          <w:p w14:paraId="5ACE9150" w14:textId="77777777" w:rsidR="00D66D81" w:rsidRPr="00D66D81" w:rsidRDefault="00D66D81" w:rsidP="00D66D81">
            <w:pPr>
              <w:jc w:val="center"/>
              <w:rPr>
                <w:rFonts w:ascii="Arial CYR" w:eastAsia="Times New Roman" w:hAnsi="Arial CYR" w:cs="Arial CYR"/>
                <w:color w:val="000000"/>
                <w:sz w:val="16"/>
                <w:szCs w:val="16"/>
                <w:lang w:eastAsia="ru-RU"/>
              </w:rPr>
            </w:pPr>
            <w:r w:rsidRPr="00D66D81">
              <w:rPr>
                <w:rFonts w:ascii="Arial CYR" w:eastAsia="Times New Roman" w:hAnsi="Arial CYR" w:cs="Arial CYR"/>
                <w:color w:val="000000"/>
                <w:sz w:val="16"/>
                <w:szCs w:val="16"/>
                <w:lang w:eastAsia="ru-RU"/>
              </w:rPr>
              <w:t>ФИО</w:t>
            </w:r>
          </w:p>
        </w:tc>
        <w:tc>
          <w:tcPr>
            <w:tcW w:w="0" w:type="auto"/>
            <w:tcBorders>
              <w:top w:val="nil"/>
              <w:left w:val="nil"/>
              <w:bottom w:val="nil"/>
              <w:right w:val="nil"/>
            </w:tcBorders>
            <w:shd w:val="clear" w:color="auto" w:fill="auto"/>
            <w:noWrap/>
            <w:vAlign w:val="bottom"/>
            <w:hideMark/>
          </w:tcPr>
          <w:p w14:paraId="41A99330" w14:textId="77777777" w:rsidR="00D66D81" w:rsidRPr="00D66D81" w:rsidRDefault="00D66D81" w:rsidP="00D66D81">
            <w:pPr>
              <w:jc w:val="center"/>
              <w:rPr>
                <w:rFonts w:ascii="Arial CYR" w:eastAsia="Times New Roman" w:hAnsi="Arial CYR" w:cs="Arial CYR"/>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1806C36"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56C409F0"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39BE307A"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50568E90"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23A806C7"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0018B951" w14:textId="77777777" w:rsidR="00D66D81" w:rsidRPr="00D66D81" w:rsidRDefault="00D66D81" w:rsidP="00D66D81">
            <w:pPr>
              <w:jc w:val="left"/>
              <w:rPr>
                <w:rFonts w:eastAsia="Times New Roman"/>
                <w:sz w:val="16"/>
                <w:szCs w:val="16"/>
                <w:lang w:eastAsia="ru-RU"/>
              </w:rPr>
            </w:pPr>
          </w:p>
        </w:tc>
      </w:tr>
      <w:tr w:rsidR="00D66D81" w:rsidRPr="00D66D81" w14:paraId="245A0F71" w14:textId="77777777" w:rsidTr="00D66D81">
        <w:trPr>
          <w:trHeight w:val="300"/>
        </w:trPr>
        <w:tc>
          <w:tcPr>
            <w:tcW w:w="0" w:type="auto"/>
            <w:tcBorders>
              <w:top w:val="nil"/>
              <w:left w:val="nil"/>
              <w:bottom w:val="nil"/>
              <w:right w:val="nil"/>
            </w:tcBorders>
            <w:shd w:val="clear" w:color="auto" w:fill="auto"/>
            <w:noWrap/>
            <w:vAlign w:val="bottom"/>
            <w:hideMark/>
          </w:tcPr>
          <w:p w14:paraId="7F47BF75"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7E88E316"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647CBF4C"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20C3ADA3"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center"/>
            <w:hideMark/>
          </w:tcPr>
          <w:p w14:paraId="0DE916B1"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center"/>
            <w:hideMark/>
          </w:tcPr>
          <w:p w14:paraId="42183AEC" w14:textId="77777777" w:rsidR="00D66D81" w:rsidRPr="00D66D81" w:rsidRDefault="00D66D81" w:rsidP="00D66D81">
            <w:pPr>
              <w:jc w:val="center"/>
              <w:rPr>
                <w:rFonts w:eastAsia="Times New Roman"/>
                <w:sz w:val="16"/>
                <w:szCs w:val="16"/>
                <w:lang w:eastAsia="ru-RU"/>
              </w:rPr>
            </w:pPr>
          </w:p>
        </w:tc>
        <w:tc>
          <w:tcPr>
            <w:tcW w:w="0" w:type="auto"/>
            <w:tcBorders>
              <w:top w:val="nil"/>
              <w:left w:val="nil"/>
              <w:bottom w:val="nil"/>
              <w:right w:val="nil"/>
            </w:tcBorders>
            <w:shd w:val="clear" w:color="auto" w:fill="auto"/>
            <w:noWrap/>
            <w:vAlign w:val="center"/>
            <w:hideMark/>
          </w:tcPr>
          <w:p w14:paraId="36995989" w14:textId="77777777" w:rsidR="00D66D81" w:rsidRPr="00D66D81" w:rsidRDefault="00D66D81" w:rsidP="00D66D81">
            <w:pPr>
              <w:jc w:val="center"/>
              <w:rPr>
                <w:rFonts w:eastAsia="Times New Roman"/>
                <w:sz w:val="16"/>
                <w:szCs w:val="16"/>
                <w:lang w:eastAsia="ru-RU"/>
              </w:rPr>
            </w:pPr>
          </w:p>
        </w:tc>
        <w:tc>
          <w:tcPr>
            <w:tcW w:w="0" w:type="auto"/>
            <w:tcBorders>
              <w:top w:val="nil"/>
              <w:left w:val="nil"/>
              <w:bottom w:val="nil"/>
              <w:right w:val="nil"/>
            </w:tcBorders>
            <w:shd w:val="clear" w:color="auto" w:fill="auto"/>
            <w:noWrap/>
            <w:vAlign w:val="center"/>
            <w:hideMark/>
          </w:tcPr>
          <w:p w14:paraId="340CA287" w14:textId="77777777" w:rsidR="00D66D81" w:rsidRPr="00D66D81" w:rsidRDefault="00D66D81" w:rsidP="00D66D81">
            <w:pPr>
              <w:jc w:val="center"/>
              <w:rPr>
                <w:rFonts w:eastAsia="Times New Roman"/>
                <w:sz w:val="16"/>
                <w:szCs w:val="16"/>
                <w:lang w:eastAsia="ru-RU"/>
              </w:rPr>
            </w:pPr>
          </w:p>
        </w:tc>
        <w:tc>
          <w:tcPr>
            <w:tcW w:w="0" w:type="auto"/>
            <w:tcBorders>
              <w:top w:val="nil"/>
              <w:left w:val="nil"/>
              <w:bottom w:val="nil"/>
              <w:right w:val="nil"/>
            </w:tcBorders>
            <w:shd w:val="clear" w:color="auto" w:fill="auto"/>
            <w:noWrap/>
            <w:vAlign w:val="center"/>
            <w:hideMark/>
          </w:tcPr>
          <w:p w14:paraId="63C3F300" w14:textId="77777777" w:rsidR="00D66D81" w:rsidRPr="00D66D81" w:rsidRDefault="00D66D81" w:rsidP="00D66D81">
            <w:pPr>
              <w:jc w:val="center"/>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6F4E3EA8" w14:textId="77777777" w:rsidR="00D66D81" w:rsidRPr="00D66D81" w:rsidRDefault="00D66D81" w:rsidP="00D66D81">
            <w:pPr>
              <w:jc w:val="center"/>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27C6B64F"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0D4CB12B"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52358880"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6AC27415"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40EC44D0"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4318AAB7" w14:textId="77777777" w:rsidR="00D66D81" w:rsidRPr="00D66D81" w:rsidRDefault="00D66D81" w:rsidP="00D66D81">
            <w:pPr>
              <w:jc w:val="left"/>
              <w:rPr>
                <w:rFonts w:eastAsia="Times New Roman"/>
                <w:sz w:val="16"/>
                <w:szCs w:val="16"/>
                <w:lang w:eastAsia="ru-RU"/>
              </w:rPr>
            </w:pPr>
          </w:p>
        </w:tc>
      </w:tr>
      <w:tr w:rsidR="00D66D81" w:rsidRPr="00D66D81" w14:paraId="161104F6" w14:textId="77777777" w:rsidTr="00D66D81">
        <w:trPr>
          <w:trHeight w:val="300"/>
        </w:trPr>
        <w:tc>
          <w:tcPr>
            <w:tcW w:w="0" w:type="auto"/>
            <w:tcBorders>
              <w:top w:val="nil"/>
              <w:left w:val="nil"/>
              <w:bottom w:val="nil"/>
              <w:right w:val="nil"/>
            </w:tcBorders>
            <w:shd w:val="clear" w:color="auto" w:fill="auto"/>
            <w:noWrap/>
            <w:vAlign w:val="bottom"/>
            <w:hideMark/>
          </w:tcPr>
          <w:p w14:paraId="2E0F172D"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13F8EADF"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4F573877"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601E03B2"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7A80B507"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36ADC6ED"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43B555D4"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1EAA76CA"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0C9BF5E2"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5634920D"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39D3EA58"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11D201D8"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409D8712"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7653A1F1"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017883AE" w14:textId="77777777" w:rsidR="00D66D81" w:rsidRPr="00D66D81" w:rsidRDefault="00D66D81" w:rsidP="00D66D81">
            <w:pPr>
              <w:jc w:val="left"/>
              <w:rPr>
                <w:rFonts w:eastAsia="Times New Roman"/>
                <w:sz w:val="16"/>
                <w:szCs w:val="16"/>
                <w:lang w:eastAsia="ru-RU"/>
              </w:rPr>
            </w:pPr>
          </w:p>
        </w:tc>
        <w:tc>
          <w:tcPr>
            <w:tcW w:w="0" w:type="auto"/>
            <w:tcBorders>
              <w:top w:val="nil"/>
              <w:left w:val="nil"/>
              <w:bottom w:val="nil"/>
              <w:right w:val="nil"/>
            </w:tcBorders>
            <w:shd w:val="clear" w:color="auto" w:fill="auto"/>
            <w:noWrap/>
            <w:vAlign w:val="bottom"/>
            <w:hideMark/>
          </w:tcPr>
          <w:p w14:paraId="076057B2" w14:textId="77777777" w:rsidR="00D66D81" w:rsidRPr="00D66D81" w:rsidRDefault="00D66D81" w:rsidP="00D66D81">
            <w:pPr>
              <w:jc w:val="left"/>
              <w:rPr>
                <w:rFonts w:eastAsia="Times New Roman"/>
                <w:sz w:val="16"/>
                <w:szCs w:val="16"/>
                <w:lang w:eastAsia="ru-RU"/>
              </w:rPr>
            </w:pPr>
          </w:p>
        </w:tc>
      </w:tr>
      <w:tr w:rsidR="00D66D81" w:rsidRPr="00D66D81" w14:paraId="38F92FB3" w14:textId="77777777" w:rsidTr="00D66D81">
        <w:trPr>
          <w:trHeight w:val="360"/>
        </w:trPr>
        <w:tc>
          <w:tcPr>
            <w:tcW w:w="0" w:type="auto"/>
            <w:tcBorders>
              <w:top w:val="single" w:sz="4" w:space="0" w:color="auto"/>
              <w:left w:val="single" w:sz="4" w:space="0" w:color="auto"/>
              <w:bottom w:val="single" w:sz="4" w:space="0" w:color="auto"/>
              <w:right w:val="nil"/>
            </w:tcBorders>
            <w:shd w:val="clear" w:color="CC99FF" w:fill="FFC9E4"/>
            <w:vAlign w:val="center"/>
            <w:hideMark/>
          </w:tcPr>
          <w:p w14:paraId="25F80050" w14:textId="5C28ABC0"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Таблица поверок (автоматизирована)</w:t>
            </w:r>
            <w:r>
              <w:rPr>
                <w:rStyle w:val="af8"/>
                <w:rFonts w:ascii="Arial CYR" w:eastAsia="Times New Roman" w:hAnsi="Arial CYR" w:cs="Arial CYR"/>
                <w:b/>
                <w:bCs/>
                <w:sz w:val="16"/>
                <w:szCs w:val="16"/>
                <w:lang w:eastAsia="ru-RU"/>
              </w:rPr>
              <w:footnoteReference w:id="1"/>
            </w:r>
          </w:p>
        </w:tc>
        <w:tc>
          <w:tcPr>
            <w:tcW w:w="0" w:type="auto"/>
            <w:tcBorders>
              <w:top w:val="single" w:sz="4" w:space="0" w:color="auto"/>
              <w:left w:val="nil"/>
              <w:bottom w:val="single" w:sz="4" w:space="0" w:color="auto"/>
              <w:right w:val="nil"/>
            </w:tcBorders>
            <w:shd w:val="clear" w:color="CC99FF" w:fill="FFC9E4"/>
            <w:vAlign w:val="center"/>
            <w:hideMark/>
          </w:tcPr>
          <w:p w14:paraId="3630BBF7"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06A7CC16"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6E4D1F96"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1FC1B528"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654F7627"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34749FF8"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7929B2D9"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4FBF3328"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751A56FA"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0E879FAC"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04053DDD"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5822F97C"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50C9FEB6"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nil"/>
            </w:tcBorders>
            <w:shd w:val="clear" w:color="CC99FF" w:fill="FFC9E4"/>
            <w:vAlign w:val="center"/>
            <w:hideMark/>
          </w:tcPr>
          <w:p w14:paraId="703D5ED6"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c>
          <w:tcPr>
            <w:tcW w:w="0" w:type="auto"/>
            <w:tcBorders>
              <w:top w:val="single" w:sz="4" w:space="0" w:color="auto"/>
              <w:left w:val="nil"/>
              <w:bottom w:val="single" w:sz="4" w:space="0" w:color="auto"/>
              <w:right w:val="single" w:sz="4" w:space="0" w:color="auto"/>
            </w:tcBorders>
            <w:shd w:val="clear" w:color="CC99FF" w:fill="FFC9E4"/>
            <w:vAlign w:val="center"/>
            <w:hideMark/>
          </w:tcPr>
          <w:p w14:paraId="7D6C25F5" w14:textId="77777777" w:rsidR="00D66D81" w:rsidRPr="00D66D81" w:rsidRDefault="00D66D81" w:rsidP="00D66D81">
            <w:pPr>
              <w:jc w:val="left"/>
              <w:rPr>
                <w:rFonts w:ascii="Arial CYR" w:eastAsia="Times New Roman" w:hAnsi="Arial CYR" w:cs="Arial CYR"/>
                <w:b/>
                <w:bCs/>
                <w:sz w:val="16"/>
                <w:szCs w:val="16"/>
                <w:lang w:eastAsia="ru-RU"/>
              </w:rPr>
            </w:pPr>
            <w:r w:rsidRPr="00D66D81">
              <w:rPr>
                <w:rFonts w:ascii="Arial CYR" w:eastAsia="Times New Roman" w:hAnsi="Arial CYR" w:cs="Arial CYR"/>
                <w:b/>
                <w:bCs/>
                <w:sz w:val="16"/>
                <w:szCs w:val="16"/>
                <w:lang w:eastAsia="ru-RU"/>
              </w:rPr>
              <w:t> </w:t>
            </w:r>
          </w:p>
        </w:tc>
      </w:tr>
    </w:tbl>
    <w:p w14:paraId="0081209B" w14:textId="77777777" w:rsidR="00D0457C" w:rsidRDefault="00D0457C" w:rsidP="00B70B79">
      <w:pPr>
        <w:shd w:val="clear" w:color="auto" w:fill="FFFFFF"/>
        <w:tabs>
          <w:tab w:val="left" w:pos="709"/>
        </w:tabs>
        <w:spacing w:before="60"/>
        <w:contextualSpacing/>
        <w:jc w:val="center"/>
        <w:rPr>
          <w:rStyle w:val="FontStyle53"/>
          <w:rFonts w:eastAsia="Times New Roman"/>
          <w:b/>
          <w:caps/>
          <w:sz w:val="24"/>
          <w:szCs w:val="24"/>
        </w:rPr>
      </w:pPr>
    </w:p>
    <w:p w14:paraId="72F3FAC0" w14:textId="5CE2B686" w:rsidR="00B70B79" w:rsidRDefault="00B70B79" w:rsidP="00B70B79">
      <w:pPr>
        <w:shd w:val="clear" w:color="auto" w:fill="FFFFFF"/>
        <w:tabs>
          <w:tab w:val="left" w:pos="709"/>
        </w:tabs>
        <w:spacing w:before="60"/>
        <w:contextualSpacing/>
        <w:jc w:val="center"/>
        <w:rPr>
          <w:rStyle w:val="FontStyle53"/>
          <w:rFonts w:eastAsia="Times New Roman"/>
          <w:b/>
          <w:caps/>
          <w:sz w:val="24"/>
          <w:szCs w:val="24"/>
        </w:rPr>
      </w:pPr>
      <w:r>
        <w:rPr>
          <w:rStyle w:val="FontStyle53"/>
          <w:rFonts w:eastAsia="Times New Roman"/>
          <w:b/>
          <w:caps/>
          <w:sz w:val="24"/>
          <w:szCs w:val="24"/>
        </w:rPr>
        <w:t>Согласовано в качестве формы</w:t>
      </w:r>
    </w:p>
    <w:tbl>
      <w:tblPr>
        <w:tblW w:w="0" w:type="auto"/>
        <w:jc w:val="center"/>
        <w:tblLook w:val="01E0" w:firstRow="1" w:lastRow="1" w:firstColumn="1" w:lastColumn="1" w:noHBand="0" w:noVBand="0"/>
      </w:tblPr>
      <w:tblGrid>
        <w:gridCol w:w="4235"/>
        <w:gridCol w:w="4235"/>
      </w:tblGrid>
      <w:tr w:rsidR="00B70B79" w:rsidRPr="0064480C" w14:paraId="353AF037" w14:textId="77777777" w:rsidTr="00562C24">
        <w:trPr>
          <w:jc w:val="center"/>
        </w:trPr>
        <w:tc>
          <w:tcPr>
            <w:tcW w:w="4235" w:type="dxa"/>
          </w:tcPr>
          <w:p w14:paraId="79FB1931" w14:textId="77777777" w:rsidR="00B70B79" w:rsidRPr="0064480C" w:rsidRDefault="00B70B79" w:rsidP="00562C24">
            <w:pPr>
              <w:jc w:val="center"/>
              <w:rPr>
                <w:rFonts w:eastAsia="Times New Roman"/>
                <w:b/>
                <w:lang w:eastAsia="ru-RU"/>
              </w:rPr>
            </w:pPr>
            <w:r w:rsidRPr="0064480C">
              <w:rPr>
                <w:rFonts w:eastAsia="Times New Roman"/>
                <w:b/>
                <w:lang w:eastAsia="ru-RU"/>
              </w:rPr>
              <w:t>Подрядчик:</w:t>
            </w:r>
          </w:p>
          <w:p w14:paraId="31025600" w14:textId="77777777" w:rsidR="00B70B79" w:rsidRPr="0064480C" w:rsidRDefault="00B70B79" w:rsidP="00562C24">
            <w:pPr>
              <w:jc w:val="center"/>
              <w:rPr>
                <w:rFonts w:eastAsia="Times New Roman"/>
                <w:lang w:eastAsia="ru-RU"/>
              </w:rPr>
            </w:pPr>
            <w:r>
              <w:rPr>
                <w:rFonts w:eastAsia="Times New Roman"/>
                <w:lang w:eastAsia="ru-RU"/>
              </w:rPr>
              <w:t>___________________</w:t>
            </w:r>
          </w:p>
          <w:p w14:paraId="41AA18BD" w14:textId="77777777" w:rsidR="00B70B79" w:rsidRPr="0064480C" w:rsidRDefault="00B70B79" w:rsidP="00562C24">
            <w:pPr>
              <w:jc w:val="center"/>
              <w:rPr>
                <w:rFonts w:eastAsia="Times New Roman"/>
                <w:b/>
                <w:lang w:eastAsia="ru-RU"/>
              </w:rPr>
            </w:pPr>
          </w:p>
          <w:p w14:paraId="3583E33A" w14:textId="77777777" w:rsidR="00B70B79" w:rsidRPr="0064480C" w:rsidRDefault="00B70B79" w:rsidP="00562C24">
            <w:pPr>
              <w:jc w:val="center"/>
              <w:rPr>
                <w:rFonts w:eastAsia="Times New Roman"/>
                <w:b/>
                <w:lang w:eastAsia="ru-RU"/>
              </w:rPr>
            </w:pPr>
          </w:p>
          <w:p w14:paraId="1FB0F65F" w14:textId="77777777" w:rsidR="00B70B79" w:rsidRPr="0064480C" w:rsidRDefault="00B70B79" w:rsidP="00562C24">
            <w:pPr>
              <w:jc w:val="center"/>
              <w:rPr>
                <w:rFonts w:eastAsia="Times New Roman"/>
                <w:b/>
                <w:lang w:eastAsia="ru-RU"/>
              </w:rPr>
            </w:pPr>
            <w:r w:rsidRPr="0064480C">
              <w:rPr>
                <w:rFonts w:eastAsia="Times New Roman"/>
                <w:b/>
                <w:lang w:eastAsia="ru-RU"/>
              </w:rPr>
              <w:t xml:space="preserve">______________/ </w:t>
            </w:r>
            <w:r>
              <w:rPr>
                <w:rFonts w:eastAsia="Times New Roman"/>
                <w:b/>
                <w:lang w:eastAsia="ru-RU"/>
              </w:rPr>
              <w:t>___________________</w:t>
            </w:r>
          </w:p>
        </w:tc>
        <w:tc>
          <w:tcPr>
            <w:tcW w:w="4235" w:type="dxa"/>
          </w:tcPr>
          <w:p w14:paraId="62E86D3B" w14:textId="77777777" w:rsidR="00B70B79" w:rsidRPr="0064480C" w:rsidRDefault="00B70B79" w:rsidP="00562C24">
            <w:pPr>
              <w:jc w:val="center"/>
              <w:rPr>
                <w:rFonts w:eastAsia="Times New Roman"/>
                <w:b/>
                <w:lang w:eastAsia="ru-RU"/>
              </w:rPr>
            </w:pPr>
            <w:r w:rsidRPr="0064480C">
              <w:rPr>
                <w:rFonts w:eastAsia="Times New Roman"/>
                <w:b/>
                <w:lang w:eastAsia="ru-RU"/>
              </w:rPr>
              <w:t>Заказчик:</w:t>
            </w:r>
          </w:p>
          <w:p w14:paraId="09B35EA8" w14:textId="77777777" w:rsidR="00B70B79" w:rsidRPr="0064480C" w:rsidRDefault="00B70B79" w:rsidP="00562C24">
            <w:pPr>
              <w:jc w:val="center"/>
              <w:rPr>
                <w:rFonts w:eastAsia="Times New Roman"/>
                <w:lang w:eastAsia="ru-RU"/>
              </w:rPr>
            </w:pPr>
            <w:r w:rsidRPr="0064480C">
              <w:rPr>
                <w:rFonts w:eastAsia="Times New Roman"/>
              </w:rPr>
              <w:t>ООО «</w:t>
            </w:r>
            <w:r>
              <w:rPr>
                <w:rFonts w:eastAsia="Times New Roman"/>
              </w:rPr>
              <w:t>Арт Авиа</w:t>
            </w:r>
            <w:r w:rsidRPr="0064480C">
              <w:rPr>
                <w:rFonts w:eastAsia="Times New Roman"/>
              </w:rPr>
              <w:t>»</w:t>
            </w:r>
          </w:p>
          <w:p w14:paraId="41430DED" w14:textId="77777777" w:rsidR="00B70B79" w:rsidRPr="0064480C" w:rsidRDefault="00B70B79" w:rsidP="00562C24">
            <w:pPr>
              <w:jc w:val="center"/>
              <w:rPr>
                <w:rFonts w:eastAsia="Times New Roman"/>
                <w:lang w:eastAsia="ru-RU"/>
              </w:rPr>
            </w:pPr>
          </w:p>
          <w:p w14:paraId="447A0E18" w14:textId="77777777" w:rsidR="00B70B79" w:rsidRPr="0064480C" w:rsidRDefault="00B70B79" w:rsidP="00562C24">
            <w:pPr>
              <w:jc w:val="center"/>
              <w:rPr>
                <w:rFonts w:eastAsia="Times New Roman"/>
                <w:lang w:eastAsia="ru-RU"/>
              </w:rPr>
            </w:pPr>
          </w:p>
          <w:p w14:paraId="197B961F" w14:textId="77777777" w:rsidR="00B70B79" w:rsidRPr="0064480C" w:rsidRDefault="00B70B79" w:rsidP="00562C24">
            <w:pPr>
              <w:jc w:val="center"/>
              <w:rPr>
                <w:rFonts w:eastAsia="Times New Roman"/>
                <w:lang w:eastAsia="ru-RU"/>
              </w:rPr>
            </w:pPr>
            <w:r w:rsidRPr="0064480C">
              <w:t>______________/</w:t>
            </w:r>
            <w:r w:rsidRPr="0064480C">
              <w:rPr>
                <w:b/>
              </w:rPr>
              <w:t xml:space="preserve"> </w:t>
            </w:r>
            <w:r>
              <w:rPr>
                <w:b/>
              </w:rPr>
              <w:t>П.В. Сушицкий</w:t>
            </w:r>
          </w:p>
        </w:tc>
      </w:tr>
    </w:tbl>
    <w:p w14:paraId="799839A1" w14:textId="77777777" w:rsidR="00B70B79" w:rsidRDefault="00B70B79" w:rsidP="00487436">
      <w:pPr>
        <w:shd w:val="clear" w:color="auto" w:fill="FFFFFF"/>
        <w:tabs>
          <w:tab w:val="left" w:pos="709"/>
        </w:tabs>
        <w:spacing w:before="60"/>
        <w:contextualSpacing/>
        <w:jc w:val="right"/>
        <w:rPr>
          <w:rStyle w:val="FontStyle53"/>
          <w:rFonts w:eastAsia="Times New Roman"/>
          <w:b/>
          <w:caps/>
          <w:sz w:val="24"/>
          <w:szCs w:val="24"/>
        </w:rPr>
      </w:pPr>
    </w:p>
    <w:sectPr w:rsidR="00B70B79" w:rsidSect="00D0457C">
      <w:pgSz w:w="16838" w:h="11906" w:orient="landscape" w:code="9"/>
      <w:pgMar w:top="1135"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16567" w14:textId="77777777" w:rsidR="00036756" w:rsidRDefault="00036756">
      <w:r>
        <w:separator/>
      </w:r>
    </w:p>
  </w:endnote>
  <w:endnote w:type="continuationSeparator" w:id="0">
    <w:p w14:paraId="1F88B52C" w14:textId="77777777" w:rsidR="00036756" w:rsidRDefault="00036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D1AF5" w14:textId="589B4950" w:rsidR="00562C24" w:rsidRPr="00EC682C" w:rsidRDefault="00562C24" w:rsidP="00E06A0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высокорисковых работ/услуг</w:t>
    </w:r>
  </w:p>
  <w:p w14:paraId="234FEE17" w14:textId="58586BDC" w:rsidR="00562C24" w:rsidRDefault="00562C24" w:rsidP="00E06A0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331</w:t>
    </w:r>
    <w:r>
      <w:rPr>
        <w:rFonts w:ascii="Arial" w:hAnsi="Arial" w:cs="Arial"/>
        <w:noProof/>
        <w:sz w:val="16"/>
        <w:szCs w:val="16"/>
      </w:rPr>
      <w:t>.00.3</w:t>
    </w:r>
  </w:p>
  <w:p w14:paraId="4C6DADF7" w14:textId="77777777" w:rsidR="00562C24" w:rsidRDefault="00562C24" w:rsidP="009C287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294BF" w14:textId="505B2CB8" w:rsidR="00562C24" w:rsidRPr="00EC682C" w:rsidRDefault="00562C24" w:rsidP="007056D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высокорисковых работ/услуг</w:t>
    </w:r>
  </w:p>
  <w:p w14:paraId="2E213EA7" w14:textId="77777777" w:rsidR="00562C24" w:rsidRDefault="00562C24" w:rsidP="007056D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331</w:t>
    </w:r>
    <w:r>
      <w:rPr>
        <w:rFonts w:ascii="Arial" w:hAnsi="Arial" w:cs="Arial"/>
        <w:noProof/>
        <w:sz w:val="16"/>
        <w:szCs w:val="16"/>
      </w:rPr>
      <w:t>.00.3</w:t>
    </w:r>
  </w:p>
  <w:p w14:paraId="4901A945" w14:textId="7B88F63B" w:rsidR="00562C24" w:rsidRDefault="00562C24">
    <w:pPr>
      <w:pStyle w:val="a8"/>
    </w:pPr>
  </w:p>
  <w:p w14:paraId="5147C29C" w14:textId="77777777" w:rsidR="00562C24" w:rsidRDefault="00562C2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42A03" w14:textId="77777777" w:rsidR="00036756" w:rsidRDefault="00036756">
      <w:r>
        <w:separator/>
      </w:r>
    </w:p>
  </w:footnote>
  <w:footnote w:type="continuationSeparator" w:id="0">
    <w:p w14:paraId="4788EFD2" w14:textId="77777777" w:rsidR="00036756" w:rsidRDefault="00036756">
      <w:r>
        <w:continuationSeparator/>
      </w:r>
    </w:p>
  </w:footnote>
  <w:footnote w:id="1">
    <w:p w14:paraId="1F51CCFA" w14:textId="7B232C82" w:rsidR="00562C24" w:rsidRPr="00B70B79" w:rsidRDefault="00562C24">
      <w:pPr>
        <w:pStyle w:val="af5"/>
      </w:pPr>
      <w:r>
        <w:rPr>
          <w:rStyle w:val="af8"/>
        </w:rPr>
        <w:footnoteRef/>
      </w:r>
      <w:r>
        <w:t xml:space="preserve"> Таблица проверок находится в </w:t>
      </w:r>
      <w:r>
        <w:rPr>
          <w:lang w:val="en-US"/>
        </w:rPr>
        <w:t>Excel</w:t>
      </w:r>
      <w:r>
        <w:t>-файле и предоставляется Заказчиком Подрядчику по запросу.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4382094"/>
      <w:docPartObj>
        <w:docPartGallery w:val="Page Numbers (Top of Page)"/>
        <w:docPartUnique/>
      </w:docPartObj>
    </w:sdtPr>
    <w:sdtEndPr/>
    <w:sdtContent>
      <w:p w14:paraId="7683497B" w14:textId="5DB6B15D" w:rsidR="00562C24" w:rsidRDefault="00562C24">
        <w:pPr>
          <w:pStyle w:val="a6"/>
          <w:jc w:val="right"/>
        </w:pPr>
        <w:r>
          <w:fldChar w:fldCharType="begin"/>
        </w:r>
        <w:r>
          <w:instrText>PAGE   \* MERGEFORMAT</w:instrText>
        </w:r>
        <w:r>
          <w:fldChar w:fldCharType="separate"/>
        </w:r>
        <w:r w:rsidR="000D275D">
          <w:rPr>
            <w:noProof/>
          </w:rPr>
          <w:t>25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FF69CD"/>
    <w:multiLevelType w:val="multilevel"/>
    <w:tmpl w:val="86D4F7AE"/>
    <w:lvl w:ilvl="0">
      <w:start w:val="1"/>
      <w:numFmt w:val="decimal"/>
      <w:lvlText w:val="%1."/>
      <w:lvlJc w:val="left"/>
      <w:pPr>
        <w:ind w:left="6233" w:hanging="420"/>
      </w:pPr>
      <w:rPr>
        <w:rFonts w:hint="default"/>
        <w:b/>
      </w:rPr>
    </w:lvl>
    <w:lvl w:ilvl="1">
      <w:start w:val="1"/>
      <w:numFmt w:val="decimal"/>
      <w:isLgl/>
      <w:lvlText w:val="%1.%2."/>
      <w:lvlJc w:val="left"/>
      <w:pPr>
        <w:ind w:left="3763" w:hanging="360"/>
      </w:pPr>
      <w:rPr>
        <w:rFonts w:hint="default"/>
        <w:b w:val="0"/>
        <w:i w:val="0"/>
        <w:lang w:val="ru-RU"/>
      </w:rPr>
    </w:lvl>
    <w:lvl w:ilvl="2">
      <w:start w:val="1"/>
      <w:numFmt w:val="decimal"/>
      <w:isLgl/>
      <w:lvlText w:val="%1.%2.%3."/>
      <w:lvlJc w:val="left"/>
      <w:pPr>
        <w:ind w:left="1855"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7"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5"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8"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8E04C6"/>
    <w:multiLevelType w:val="hybridMultilevel"/>
    <w:tmpl w:val="F1888C1E"/>
    <w:lvl w:ilvl="0" w:tplc="E6B2E87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2F5D8C"/>
    <w:multiLevelType w:val="multilevel"/>
    <w:tmpl w:val="86D4F7AE"/>
    <w:lvl w:ilvl="0">
      <w:start w:val="1"/>
      <w:numFmt w:val="decimal"/>
      <w:lvlText w:val="%1."/>
      <w:lvlJc w:val="left"/>
      <w:pPr>
        <w:ind w:left="704" w:hanging="420"/>
      </w:pPr>
      <w:rPr>
        <w:rFonts w:hint="default"/>
        <w:b/>
      </w:rPr>
    </w:lvl>
    <w:lvl w:ilvl="1">
      <w:start w:val="1"/>
      <w:numFmt w:val="decimal"/>
      <w:isLgl/>
      <w:lvlText w:val="%1.%2."/>
      <w:lvlJc w:val="left"/>
      <w:pPr>
        <w:ind w:left="2912" w:hanging="360"/>
      </w:pPr>
      <w:rPr>
        <w:rFonts w:hint="default"/>
        <w:b w:val="0"/>
        <w:i w:val="0"/>
        <w:lang w:val="ru-RU"/>
      </w:rPr>
    </w:lvl>
    <w:lvl w:ilvl="2">
      <w:start w:val="1"/>
      <w:numFmt w:val="decimal"/>
      <w:isLgl/>
      <w:lvlText w:val="%1.%2.%3."/>
      <w:lvlJc w:val="left"/>
      <w:pPr>
        <w:ind w:left="1004" w:hanging="720"/>
      </w:pPr>
      <w:rPr>
        <w:rFonts w:hint="default"/>
        <w:b w:val="0"/>
      </w:rPr>
    </w:lvl>
    <w:lvl w:ilvl="3">
      <w:start w:val="1"/>
      <w:numFmt w:val="decimal"/>
      <w:isLgl/>
      <w:lvlText w:val="%1.%2.%3.%4."/>
      <w:lvlJc w:val="left"/>
      <w:pPr>
        <w:ind w:left="-794" w:firstLine="227"/>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589" w:hanging="108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949" w:hanging="1440"/>
      </w:pPr>
      <w:rPr>
        <w:rFonts w:hint="default"/>
      </w:rPr>
    </w:lvl>
    <w:lvl w:ilvl="8">
      <w:start w:val="1"/>
      <w:numFmt w:val="decimal"/>
      <w:isLgl/>
      <w:lvlText w:val="%1.%2.%3.%4.%5.%6.%7.%8.%9."/>
      <w:lvlJc w:val="left"/>
      <w:pPr>
        <w:ind w:left="1309" w:hanging="1800"/>
      </w:pPr>
      <w:rPr>
        <w:rFonts w:hint="default"/>
      </w:rPr>
    </w:lvl>
  </w:abstractNum>
  <w:abstractNum w:abstractNumId="34"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7" w15:restartNumberingAfterBreak="0">
    <w:nsid w:val="4C8F42FB"/>
    <w:multiLevelType w:val="hybridMultilevel"/>
    <w:tmpl w:val="DD6894AC"/>
    <w:lvl w:ilvl="0" w:tplc="44E2FB92">
      <w:start w:val="1"/>
      <w:numFmt w:val="decimal"/>
      <w:lvlText w:val="9.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0"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9"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0"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7"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58"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9"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52"/>
  </w:num>
  <w:num w:numId="3">
    <w:abstractNumId w:val="44"/>
  </w:num>
  <w:num w:numId="4">
    <w:abstractNumId w:val="22"/>
  </w:num>
  <w:num w:numId="5">
    <w:abstractNumId w:val="11"/>
  </w:num>
  <w:num w:numId="6">
    <w:abstractNumId w:val="58"/>
  </w:num>
  <w:num w:numId="7">
    <w:abstractNumId w:val="38"/>
  </w:num>
  <w:num w:numId="8">
    <w:abstractNumId w:val="42"/>
  </w:num>
  <w:num w:numId="9">
    <w:abstractNumId w:val="1"/>
  </w:num>
  <w:num w:numId="10">
    <w:abstractNumId w:val="21"/>
  </w:num>
  <w:num w:numId="11">
    <w:abstractNumId w:val="49"/>
  </w:num>
  <w:num w:numId="12">
    <w:abstractNumId w:val="18"/>
  </w:num>
  <w:num w:numId="13">
    <w:abstractNumId w:val="29"/>
  </w:num>
  <w:num w:numId="14">
    <w:abstractNumId w:val="54"/>
  </w:num>
  <w:num w:numId="15">
    <w:abstractNumId w:val="7"/>
  </w:num>
  <w:num w:numId="16">
    <w:abstractNumId w:val="28"/>
  </w:num>
  <w:num w:numId="17">
    <w:abstractNumId w:val="40"/>
  </w:num>
  <w:num w:numId="18">
    <w:abstractNumId w:val="47"/>
  </w:num>
  <w:num w:numId="19">
    <w:abstractNumId w:val="50"/>
  </w:num>
  <w:num w:numId="20">
    <w:abstractNumId w:val="6"/>
  </w:num>
  <w:num w:numId="21">
    <w:abstractNumId w:val="9"/>
  </w:num>
  <w:num w:numId="22">
    <w:abstractNumId w:val="55"/>
  </w:num>
  <w:num w:numId="23">
    <w:abstractNumId w:val="13"/>
  </w:num>
  <w:num w:numId="24">
    <w:abstractNumId w:val="26"/>
  </w:num>
  <w:num w:numId="25">
    <w:abstractNumId w:val="25"/>
  </w:num>
  <w:num w:numId="26">
    <w:abstractNumId w:val="5"/>
  </w:num>
  <w:num w:numId="27">
    <w:abstractNumId w:val="8"/>
  </w:num>
  <w:num w:numId="28">
    <w:abstractNumId w:val="14"/>
  </w:num>
  <w:num w:numId="29">
    <w:abstractNumId w:val="27"/>
  </w:num>
  <w:num w:numId="30">
    <w:abstractNumId w:val="39"/>
  </w:num>
  <w:num w:numId="31">
    <w:abstractNumId w:val="53"/>
  </w:num>
  <w:num w:numId="32">
    <w:abstractNumId w:val="24"/>
  </w:num>
  <w:num w:numId="33">
    <w:abstractNumId w:val="23"/>
  </w:num>
  <w:num w:numId="34">
    <w:abstractNumId w:val="16"/>
  </w:num>
  <w:num w:numId="35">
    <w:abstractNumId w:val="3"/>
  </w:num>
  <w:num w:numId="36">
    <w:abstractNumId w:val="36"/>
  </w:num>
  <w:num w:numId="37">
    <w:abstractNumId w:val="56"/>
  </w:num>
  <w:num w:numId="38">
    <w:abstractNumId w:val="48"/>
  </w:num>
  <w:num w:numId="39">
    <w:abstractNumId w:val="30"/>
  </w:num>
  <w:num w:numId="40">
    <w:abstractNumId w:val="20"/>
  </w:num>
  <w:num w:numId="41">
    <w:abstractNumId w:val="15"/>
  </w:num>
  <w:num w:numId="42">
    <w:abstractNumId w:val="17"/>
  </w:num>
  <w:num w:numId="43">
    <w:abstractNumId w:val="43"/>
  </w:num>
  <w:num w:numId="44">
    <w:abstractNumId w:val="19"/>
  </w:num>
  <w:num w:numId="45">
    <w:abstractNumId w:val="59"/>
  </w:num>
  <w:num w:numId="46">
    <w:abstractNumId w:val="60"/>
  </w:num>
  <w:num w:numId="47">
    <w:abstractNumId w:val="32"/>
  </w:num>
  <w:num w:numId="48">
    <w:abstractNumId w:val="34"/>
  </w:num>
  <w:num w:numId="49">
    <w:abstractNumId w:val="10"/>
  </w:num>
  <w:num w:numId="50">
    <w:abstractNumId w:val="41"/>
  </w:num>
  <w:num w:numId="51">
    <w:abstractNumId w:val="4"/>
  </w:num>
  <w:num w:numId="52">
    <w:abstractNumId w:val="45"/>
  </w:num>
  <w:num w:numId="53">
    <w:abstractNumId w:val="46"/>
  </w:num>
  <w:num w:numId="54">
    <w:abstractNumId w:val="2"/>
  </w:num>
  <w:num w:numId="55">
    <w:abstractNumId w:val="37"/>
  </w:num>
  <w:num w:numId="56">
    <w:abstractNumId w:val="33"/>
  </w:num>
  <w:num w:numId="57">
    <w:abstractNumId w:val="31"/>
  </w:num>
  <w:num w:numId="58">
    <w:abstractNumId w:val="35"/>
  </w:num>
  <w:num w:numId="59">
    <w:abstractNumId w:val="51"/>
  </w:num>
  <w:num w:numId="60">
    <w:abstractNumId w:val="12"/>
  </w:num>
  <w:num w:numId="61">
    <w:abstractNumId w:val="5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2612"/>
    <w:rsid w:val="00012F9E"/>
    <w:rsid w:val="000133DC"/>
    <w:rsid w:val="0001372D"/>
    <w:rsid w:val="00013C92"/>
    <w:rsid w:val="00016D63"/>
    <w:rsid w:val="00017761"/>
    <w:rsid w:val="000177FB"/>
    <w:rsid w:val="00024266"/>
    <w:rsid w:val="000252D7"/>
    <w:rsid w:val="0002675C"/>
    <w:rsid w:val="0003249F"/>
    <w:rsid w:val="000327AC"/>
    <w:rsid w:val="000347FB"/>
    <w:rsid w:val="00034D7D"/>
    <w:rsid w:val="000359EA"/>
    <w:rsid w:val="00036756"/>
    <w:rsid w:val="0003781E"/>
    <w:rsid w:val="000407DD"/>
    <w:rsid w:val="00040EAE"/>
    <w:rsid w:val="0004244E"/>
    <w:rsid w:val="00042BB6"/>
    <w:rsid w:val="0004310A"/>
    <w:rsid w:val="00045777"/>
    <w:rsid w:val="00054D67"/>
    <w:rsid w:val="000560F7"/>
    <w:rsid w:val="000607AD"/>
    <w:rsid w:val="0006439E"/>
    <w:rsid w:val="0006474F"/>
    <w:rsid w:val="00073CF6"/>
    <w:rsid w:val="0007709C"/>
    <w:rsid w:val="0008330A"/>
    <w:rsid w:val="000863C7"/>
    <w:rsid w:val="0009055E"/>
    <w:rsid w:val="00092076"/>
    <w:rsid w:val="00094541"/>
    <w:rsid w:val="00096AA5"/>
    <w:rsid w:val="00096D8B"/>
    <w:rsid w:val="00097942"/>
    <w:rsid w:val="000A03BB"/>
    <w:rsid w:val="000A05D6"/>
    <w:rsid w:val="000A3C8F"/>
    <w:rsid w:val="000A5B2F"/>
    <w:rsid w:val="000B2331"/>
    <w:rsid w:val="000C2D0C"/>
    <w:rsid w:val="000C4362"/>
    <w:rsid w:val="000C487E"/>
    <w:rsid w:val="000C64E0"/>
    <w:rsid w:val="000C7774"/>
    <w:rsid w:val="000D275D"/>
    <w:rsid w:val="000D5D60"/>
    <w:rsid w:val="000E0D18"/>
    <w:rsid w:val="000E1961"/>
    <w:rsid w:val="000E315D"/>
    <w:rsid w:val="000E549F"/>
    <w:rsid w:val="000E71D2"/>
    <w:rsid w:val="000E7E5B"/>
    <w:rsid w:val="000F53A2"/>
    <w:rsid w:val="000F5A3B"/>
    <w:rsid w:val="001042D8"/>
    <w:rsid w:val="00106760"/>
    <w:rsid w:val="00117AFD"/>
    <w:rsid w:val="00120744"/>
    <w:rsid w:val="001226CD"/>
    <w:rsid w:val="0012428B"/>
    <w:rsid w:val="00124D4A"/>
    <w:rsid w:val="0012784E"/>
    <w:rsid w:val="001407B0"/>
    <w:rsid w:val="00141258"/>
    <w:rsid w:val="00143BA5"/>
    <w:rsid w:val="00143ED5"/>
    <w:rsid w:val="0014782E"/>
    <w:rsid w:val="00153CE3"/>
    <w:rsid w:val="00154115"/>
    <w:rsid w:val="001544D1"/>
    <w:rsid w:val="0015770B"/>
    <w:rsid w:val="00164A92"/>
    <w:rsid w:val="00172C6C"/>
    <w:rsid w:val="00185544"/>
    <w:rsid w:val="00190499"/>
    <w:rsid w:val="001922BA"/>
    <w:rsid w:val="00194924"/>
    <w:rsid w:val="00195460"/>
    <w:rsid w:val="0019555C"/>
    <w:rsid w:val="00196C12"/>
    <w:rsid w:val="001976CF"/>
    <w:rsid w:val="001A39CA"/>
    <w:rsid w:val="001A3C83"/>
    <w:rsid w:val="001A48FB"/>
    <w:rsid w:val="001A4BCA"/>
    <w:rsid w:val="001A572C"/>
    <w:rsid w:val="001A5C61"/>
    <w:rsid w:val="001A62EA"/>
    <w:rsid w:val="001A6DE0"/>
    <w:rsid w:val="001B190C"/>
    <w:rsid w:val="001B5A94"/>
    <w:rsid w:val="001B7F2A"/>
    <w:rsid w:val="001C6CCE"/>
    <w:rsid w:val="001D30F8"/>
    <w:rsid w:val="001D3E4F"/>
    <w:rsid w:val="001D5709"/>
    <w:rsid w:val="001D70C4"/>
    <w:rsid w:val="001E0F27"/>
    <w:rsid w:val="001E6C58"/>
    <w:rsid w:val="001F0802"/>
    <w:rsid w:val="001F33B1"/>
    <w:rsid w:val="001F5C95"/>
    <w:rsid w:val="001F7AC8"/>
    <w:rsid w:val="0020535D"/>
    <w:rsid w:val="00205382"/>
    <w:rsid w:val="0020556E"/>
    <w:rsid w:val="00205AD3"/>
    <w:rsid w:val="00210AEB"/>
    <w:rsid w:val="00215D06"/>
    <w:rsid w:val="002201C0"/>
    <w:rsid w:val="0022034F"/>
    <w:rsid w:val="00226E2F"/>
    <w:rsid w:val="00232B3B"/>
    <w:rsid w:val="00232F80"/>
    <w:rsid w:val="002332C3"/>
    <w:rsid w:val="00243329"/>
    <w:rsid w:val="00245614"/>
    <w:rsid w:val="0024674B"/>
    <w:rsid w:val="00250EA7"/>
    <w:rsid w:val="002510A2"/>
    <w:rsid w:val="0025211C"/>
    <w:rsid w:val="00252485"/>
    <w:rsid w:val="00252B4D"/>
    <w:rsid w:val="00255DC2"/>
    <w:rsid w:val="00262EFC"/>
    <w:rsid w:val="002719E0"/>
    <w:rsid w:val="00281296"/>
    <w:rsid w:val="0028255E"/>
    <w:rsid w:val="00285F96"/>
    <w:rsid w:val="00286CAB"/>
    <w:rsid w:val="002919F8"/>
    <w:rsid w:val="0029203B"/>
    <w:rsid w:val="00292040"/>
    <w:rsid w:val="0029440D"/>
    <w:rsid w:val="00295696"/>
    <w:rsid w:val="0029583E"/>
    <w:rsid w:val="00295EB8"/>
    <w:rsid w:val="00297817"/>
    <w:rsid w:val="002A4225"/>
    <w:rsid w:val="002A4876"/>
    <w:rsid w:val="002A57DF"/>
    <w:rsid w:val="002B252E"/>
    <w:rsid w:val="002B6010"/>
    <w:rsid w:val="002C1BA1"/>
    <w:rsid w:val="002C4F0D"/>
    <w:rsid w:val="002C71AD"/>
    <w:rsid w:val="002D6B3B"/>
    <w:rsid w:val="002D7936"/>
    <w:rsid w:val="002E5AE9"/>
    <w:rsid w:val="002E739F"/>
    <w:rsid w:val="002E7A99"/>
    <w:rsid w:val="002F15ED"/>
    <w:rsid w:val="002F6F52"/>
    <w:rsid w:val="00301CF7"/>
    <w:rsid w:val="003026E8"/>
    <w:rsid w:val="003039DC"/>
    <w:rsid w:val="0030510A"/>
    <w:rsid w:val="0030601D"/>
    <w:rsid w:val="00307DB7"/>
    <w:rsid w:val="00312F2E"/>
    <w:rsid w:val="00313879"/>
    <w:rsid w:val="00317FEE"/>
    <w:rsid w:val="00322454"/>
    <w:rsid w:val="00324D53"/>
    <w:rsid w:val="00325415"/>
    <w:rsid w:val="00327B81"/>
    <w:rsid w:val="00330932"/>
    <w:rsid w:val="003323EA"/>
    <w:rsid w:val="00334513"/>
    <w:rsid w:val="00335715"/>
    <w:rsid w:val="0033646C"/>
    <w:rsid w:val="00341C6D"/>
    <w:rsid w:val="003426C3"/>
    <w:rsid w:val="0034720A"/>
    <w:rsid w:val="003506A4"/>
    <w:rsid w:val="00353E2B"/>
    <w:rsid w:val="00354AC1"/>
    <w:rsid w:val="00357110"/>
    <w:rsid w:val="00361B4E"/>
    <w:rsid w:val="0036383A"/>
    <w:rsid w:val="00363D12"/>
    <w:rsid w:val="00364269"/>
    <w:rsid w:val="00364720"/>
    <w:rsid w:val="00366550"/>
    <w:rsid w:val="0036739F"/>
    <w:rsid w:val="00370513"/>
    <w:rsid w:val="00370E2D"/>
    <w:rsid w:val="00381225"/>
    <w:rsid w:val="00381B24"/>
    <w:rsid w:val="00385CAD"/>
    <w:rsid w:val="00387DF9"/>
    <w:rsid w:val="003901E7"/>
    <w:rsid w:val="003920C0"/>
    <w:rsid w:val="003932C7"/>
    <w:rsid w:val="0039339A"/>
    <w:rsid w:val="00394D57"/>
    <w:rsid w:val="00397762"/>
    <w:rsid w:val="00397A3C"/>
    <w:rsid w:val="003B01A2"/>
    <w:rsid w:val="003B065E"/>
    <w:rsid w:val="003B26E6"/>
    <w:rsid w:val="003B372C"/>
    <w:rsid w:val="003C2A35"/>
    <w:rsid w:val="003C31F5"/>
    <w:rsid w:val="003C49B4"/>
    <w:rsid w:val="003C5A2B"/>
    <w:rsid w:val="003C6D2F"/>
    <w:rsid w:val="003D3FB3"/>
    <w:rsid w:val="003D5D6D"/>
    <w:rsid w:val="003D7336"/>
    <w:rsid w:val="003D7B67"/>
    <w:rsid w:val="003E5463"/>
    <w:rsid w:val="003F05AC"/>
    <w:rsid w:val="003F2F4A"/>
    <w:rsid w:val="003F5EB8"/>
    <w:rsid w:val="003F721B"/>
    <w:rsid w:val="00403736"/>
    <w:rsid w:val="00413A55"/>
    <w:rsid w:val="00413C9D"/>
    <w:rsid w:val="00416A82"/>
    <w:rsid w:val="00420096"/>
    <w:rsid w:val="004206DF"/>
    <w:rsid w:val="0042390F"/>
    <w:rsid w:val="00423B21"/>
    <w:rsid w:val="00423F09"/>
    <w:rsid w:val="00425B29"/>
    <w:rsid w:val="00432568"/>
    <w:rsid w:val="00437349"/>
    <w:rsid w:val="0044091C"/>
    <w:rsid w:val="00442E0E"/>
    <w:rsid w:val="00446223"/>
    <w:rsid w:val="00450DE2"/>
    <w:rsid w:val="00453B99"/>
    <w:rsid w:val="004540DB"/>
    <w:rsid w:val="00457D2D"/>
    <w:rsid w:val="00462310"/>
    <w:rsid w:val="004640B3"/>
    <w:rsid w:val="00464B2C"/>
    <w:rsid w:val="00466781"/>
    <w:rsid w:val="0046704B"/>
    <w:rsid w:val="0047109A"/>
    <w:rsid w:val="004728CE"/>
    <w:rsid w:val="00475757"/>
    <w:rsid w:val="00482449"/>
    <w:rsid w:val="004845A5"/>
    <w:rsid w:val="004847E6"/>
    <w:rsid w:val="00487436"/>
    <w:rsid w:val="004908AB"/>
    <w:rsid w:val="00492815"/>
    <w:rsid w:val="00492A42"/>
    <w:rsid w:val="00492D06"/>
    <w:rsid w:val="00494910"/>
    <w:rsid w:val="00496771"/>
    <w:rsid w:val="00497049"/>
    <w:rsid w:val="004A03EE"/>
    <w:rsid w:val="004A04DE"/>
    <w:rsid w:val="004A1C9D"/>
    <w:rsid w:val="004A2060"/>
    <w:rsid w:val="004A3D79"/>
    <w:rsid w:val="004A69E0"/>
    <w:rsid w:val="004A6F6A"/>
    <w:rsid w:val="004B7690"/>
    <w:rsid w:val="004C2A61"/>
    <w:rsid w:val="004C2A8C"/>
    <w:rsid w:val="004C64B6"/>
    <w:rsid w:val="004C6C5A"/>
    <w:rsid w:val="004C7777"/>
    <w:rsid w:val="004D2EA9"/>
    <w:rsid w:val="004D6E62"/>
    <w:rsid w:val="004E0ADF"/>
    <w:rsid w:val="004E2522"/>
    <w:rsid w:val="004E2B89"/>
    <w:rsid w:val="004E3B5C"/>
    <w:rsid w:val="004E3D53"/>
    <w:rsid w:val="004E3FB5"/>
    <w:rsid w:val="004E4BB1"/>
    <w:rsid w:val="004E58EC"/>
    <w:rsid w:val="004E5B6A"/>
    <w:rsid w:val="004F162E"/>
    <w:rsid w:val="004F5919"/>
    <w:rsid w:val="00501B13"/>
    <w:rsid w:val="00506213"/>
    <w:rsid w:val="005078B2"/>
    <w:rsid w:val="00515648"/>
    <w:rsid w:val="00517C2E"/>
    <w:rsid w:val="00520ACC"/>
    <w:rsid w:val="0052731B"/>
    <w:rsid w:val="00530B48"/>
    <w:rsid w:val="005407E8"/>
    <w:rsid w:val="00541927"/>
    <w:rsid w:val="00542357"/>
    <w:rsid w:val="00545504"/>
    <w:rsid w:val="00546C52"/>
    <w:rsid w:val="00551683"/>
    <w:rsid w:val="00552555"/>
    <w:rsid w:val="005526C3"/>
    <w:rsid w:val="0055728B"/>
    <w:rsid w:val="00562635"/>
    <w:rsid w:val="00562C24"/>
    <w:rsid w:val="00563904"/>
    <w:rsid w:val="0056540A"/>
    <w:rsid w:val="00566990"/>
    <w:rsid w:val="00567C20"/>
    <w:rsid w:val="00570962"/>
    <w:rsid w:val="0057340B"/>
    <w:rsid w:val="0057792D"/>
    <w:rsid w:val="00580554"/>
    <w:rsid w:val="00583A35"/>
    <w:rsid w:val="00584DDF"/>
    <w:rsid w:val="00585870"/>
    <w:rsid w:val="005863D1"/>
    <w:rsid w:val="00587B72"/>
    <w:rsid w:val="00590F87"/>
    <w:rsid w:val="00592669"/>
    <w:rsid w:val="00592731"/>
    <w:rsid w:val="0059628E"/>
    <w:rsid w:val="0059693B"/>
    <w:rsid w:val="005A24A2"/>
    <w:rsid w:val="005A6340"/>
    <w:rsid w:val="005B139D"/>
    <w:rsid w:val="005B4F92"/>
    <w:rsid w:val="005B57BD"/>
    <w:rsid w:val="005B6136"/>
    <w:rsid w:val="005B64A7"/>
    <w:rsid w:val="005B65D3"/>
    <w:rsid w:val="005B684A"/>
    <w:rsid w:val="005C1375"/>
    <w:rsid w:val="005C362B"/>
    <w:rsid w:val="005C385B"/>
    <w:rsid w:val="005C575D"/>
    <w:rsid w:val="005C5FC4"/>
    <w:rsid w:val="005D2817"/>
    <w:rsid w:val="005D312F"/>
    <w:rsid w:val="005D6DFE"/>
    <w:rsid w:val="005D6E56"/>
    <w:rsid w:val="005E0422"/>
    <w:rsid w:val="005E34B6"/>
    <w:rsid w:val="005E7D60"/>
    <w:rsid w:val="005F014C"/>
    <w:rsid w:val="005F2488"/>
    <w:rsid w:val="005F3AF3"/>
    <w:rsid w:val="005F6AC3"/>
    <w:rsid w:val="005F7FB2"/>
    <w:rsid w:val="00601EC5"/>
    <w:rsid w:val="006039D3"/>
    <w:rsid w:val="00603E45"/>
    <w:rsid w:val="00605A95"/>
    <w:rsid w:val="00607A67"/>
    <w:rsid w:val="00613AEB"/>
    <w:rsid w:val="00616EB5"/>
    <w:rsid w:val="00617E64"/>
    <w:rsid w:val="00620352"/>
    <w:rsid w:val="00620EE4"/>
    <w:rsid w:val="00621182"/>
    <w:rsid w:val="006224A9"/>
    <w:rsid w:val="00622686"/>
    <w:rsid w:val="00624830"/>
    <w:rsid w:val="006248E1"/>
    <w:rsid w:val="006249D0"/>
    <w:rsid w:val="0062566D"/>
    <w:rsid w:val="006330D5"/>
    <w:rsid w:val="00634CCD"/>
    <w:rsid w:val="00635801"/>
    <w:rsid w:val="0064044A"/>
    <w:rsid w:val="006429B6"/>
    <w:rsid w:val="0064690D"/>
    <w:rsid w:val="00650D16"/>
    <w:rsid w:val="006535D1"/>
    <w:rsid w:val="0065484E"/>
    <w:rsid w:val="00655EF8"/>
    <w:rsid w:val="00657747"/>
    <w:rsid w:val="0066178C"/>
    <w:rsid w:val="00662025"/>
    <w:rsid w:val="00663D09"/>
    <w:rsid w:val="006733A6"/>
    <w:rsid w:val="00673E05"/>
    <w:rsid w:val="00677B93"/>
    <w:rsid w:val="00680382"/>
    <w:rsid w:val="0068222A"/>
    <w:rsid w:val="00683A8A"/>
    <w:rsid w:val="0068464D"/>
    <w:rsid w:val="006901F3"/>
    <w:rsid w:val="006923CB"/>
    <w:rsid w:val="00692448"/>
    <w:rsid w:val="00693329"/>
    <w:rsid w:val="00693B7A"/>
    <w:rsid w:val="00694750"/>
    <w:rsid w:val="006A6466"/>
    <w:rsid w:val="006A6FA7"/>
    <w:rsid w:val="006A7906"/>
    <w:rsid w:val="006B3CDC"/>
    <w:rsid w:val="006B44F1"/>
    <w:rsid w:val="006B605E"/>
    <w:rsid w:val="006B65F0"/>
    <w:rsid w:val="006C18A0"/>
    <w:rsid w:val="006C35E1"/>
    <w:rsid w:val="006C4EBB"/>
    <w:rsid w:val="006D0866"/>
    <w:rsid w:val="006D1BFA"/>
    <w:rsid w:val="006D4B53"/>
    <w:rsid w:val="006D4C30"/>
    <w:rsid w:val="006D5AAD"/>
    <w:rsid w:val="006E01E5"/>
    <w:rsid w:val="006E1C75"/>
    <w:rsid w:val="006E4D90"/>
    <w:rsid w:val="006E63CE"/>
    <w:rsid w:val="006F005D"/>
    <w:rsid w:val="006F0A83"/>
    <w:rsid w:val="006F48E3"/>
    <w:rsid w:val="00700A7A"/>
    <w:rsid w:val="007056DA"/>
    <w:rsid w:val="00706197"/>
    <w:rsid w:val="00707163"/>
    <w:rsid w:val="0071574C"/>
    <w:rsid w:val="00716E77"/>
    <w:rsid w:val="00722AA3"/>
    <w:rsid w:val="007238A0"/>
    <w:rsid w:val="007255FD"/>
    <w:rsid w:val="007261B9"/>
    <w:rsid w:val="00726D37"/>
    <w:rsid w:val="007273DC"/>
    <w:rsid w:val="0073093D"/>
    <w:rsid w:val="00731155"/>
    <w:rsid w:val="0073331E"/>
    <w:rsid w:val="007425BA"/>
    <w:rsid w:val="00743DC8"/>
    <w:rsid w:val="007442E2"/>
    <w:rsid w:val="007462F7"/>
    <w:rsid w:val="007503E5"/>
    <w:rsid w:val="007530CE"/>
    <w:rsid w:val="00754542"/>
    <w:rsid w:val="00754F01"/>
    <w:rsid w:val="00754F89"/>
    <w:rsid w:val="007566A3"/>
    <w:rsid w:val="00756733"/>
    <w:rsid w:val="007577EE"/>
    <w:rsid w:val="00766127"/>
    <w:rsid w:val="00770D90"/>
    <w:rsid w:val="00771FDA"/>
    <w:rsid w:val="0077219A"/>
    <w:rsid w:val="00772313"/>
    <w:rsid w:val="007740C3"/>
    <w:rsid w:val="007748D3"/>
    <w:rsid w:val="007749EF"/>
    <w:rsid w:val="00775850"/>
    <w:rsid w:val="00783F12"/>
    <w:rsid w:val="00785085"/>
    <w:rsid w:val="00785EF2"/>
    <w:rsid w:val="00786F7D"/>
    <w:rsid w:val="0078722B"/>
    <w:rsid w:val="007878F7"/>
    <w:rsid w:val="007911BB"/>
    <w:rsid w:val="007913E9"/>
    <w:rsid w:val="00793732"/>
    <w:rsid w:val="0079524E"/>
    <w:rsid w:val="00795259"/>
    <w:rsid w:val="007958E7"/>
    <w:rsid w:val="007A03BD"/>
    <w:rsid w:val="007A2A6E"/>
    <w:rsid w:val="007A464A"/>
    <w:rsid w:val="007A4703"/>
    <w:rsid w:val="007A507A"/>
    <w:rsid w:val="007A6DAC"/>
    <w:rsid w:val="007B2479"/>
    <w:rsid w:val="007C5E29"/>
    <w:rsid w:val="007D1540"/>
    <w:rsid w:val="007D48E2"/>
    <w:rsid w:val="007D6B4F"/>
    <w:rsid w:val="007D7BC3"/>
    <w:rsid w:val="007E3033"/>
    <w:rsid w:val="007E3052"/>
    <w:rsid w:val="007E5770"/>
    <w:rsid w:val="007F4152"/>
    <w:rsid w:val="007F4BD7"/>
    <w:rsid w:val="00801749"/>
    <w:rsid w:val="0080370C"/>
    <w:rsid w:val="008053C2"/>
    <w:rsid w:val="00806A76"/>
    <w:rsid w:val="00813D74"/>
    <w:rsid w:val="00813EC4"/>
    <w:rsid w:val="0081401B"/>
    <w:rsid w:val="00821123"/>
    <w:rsid w:val="00821575"/>
    <w:rsid w:val="00832201"/>
    <w:rsid w:val="00832461"/>
    <w:rsid w:val="00832DE3"/>
    <w:rsid w:val="00840400"/>
    <w:rsid w:val="008430CD"/>
    <w:rsid w:val="00846B61"/>
    <w:rsid w:val="008473CF"/>
    <w:rsid w:val="00850710"/>
    <w:rsid w:val="00852369"/>
    <w:rsid w:val="00855564"/>
    <w:rsid w:val="008566EB"/>
    <w:rsid w:val="00860914"/>
    <w:rsid w:val="00863841"/>
    <w:rsid w:val="00864545"/>
    <w:rsid w:val="008703F9"/>
    <w:rsid w:val="008723A3"/>
    <w:rsid w:val="008724F9"/>
    <w:rsid w:val="0087493A"/>
    <w:rsid w:val="00892331"/>
    <w:rsid w:val="008952F9"/>
    <w:rsid w:val="008A02BA"/>
    <w:rsid w:val="008A24A7"/>
    <w:rsid w:val="008A358B"/>
    <w:rsid w:val="008A40B7"/>
    <w:rsid w:val="008B02A3"/>
    <w:rsid w:val="008B0AB9"/>
    <w:rsid w:val="008B0D04"/>
    <w:rsid w:val="008B0D12"/>
    <w:rsid w:val="008B1F6B"/>
    <w:rsid w:val="008B250B"/>
    <w:rsid w:val="008B36C1"/>
    <w:rsid w:val="008B5DDE"/>
    <w:rsid w:val="008C0BAE"/>
    <w:rsid w:val="008D0D5B"/>
    <w:rsid w:val="008D0FB1"/>
    <w:rsid w:val="008D230D"/>
    <w:rsid w:val="008D2732"/>
    <w:rsid w:val="008D6B6B"/>
    <w:rsid w:val="008E050B"/>
    <w:rsid w:val="008E1835"/>
    <w:rsid w:val="008E23C3"/>
    <w:rsid w:val="008E6D6A"/>
    <w:rsid w:val="008F1F51"/>
    <w:rsid w:val="008F2D6D"/>
    <w:rsid w:val="008F4A97"/>
    <w:rsid w:val="00905805"/>
    <w:rsid w:val="00911787"/>
    <w:rsid w:val="00913CD8"/>
    <w:rsid w:val="00913E1B"/>
    <w:rsid w:val="00921A9D"/>
    <w:rsid w:val="0092417F"/>
    <w:rsid w:val="0092525D"/>
    <w:rsid w:val="00927BBF"/>
    <w:rsid w:val="00927C51"/>
    <w:rsid w:val="00927E09"/>
    <w:rsid w:val="0093120B"/>
    <w:rsid w:val="00935D25"/>
    <w:rsid w:val="00936009"/>
    <w:rsid w:val="00937124"/>
    <w:rsid w:val="00940D9E"/>
    <w:rsid w:val="00941931"/>
    <w:rsid w:val="00941F63"/>
    <w:rsid w:val="00943443"/>
    <w:rsid w:val="0094363C"/>
    <w:rsid w:val="00947A0D"/>
    <w:rsid w:val="00952A43"/>
    <w:rsid w:val="00953DBC"/>
    <w:rsid w:val="00961A2E"/>
    <w:rsid w:val="0096328E"/>
    <w:rsid w:val="009671C6"/>
    <w:rsid w:val="009714CA"/>
    <w:rsid w:val="009725BF"/>
    <w:rsid w:val="0097630B"/>
    <w:rsid w:val="009767EB"/>
    <w:rsid w:val="009771AC"/>
    <w:rsid w:val="00981054"/>
    <w:rsid w:val="00981240"/>
    <w:rsid w:val="0098143A"/>
    <w:rsid w:val="0098474E"/>
    <w:rsid w:val="00985898"/>
    <w:rsid w:val="00987ECC"/>
    <w:rsid w:val="009906D9"/>
    <w:rsid w:val="0099552F"/>
    <w:rsid w:val="009A07AC"/>
    <w:rsid w:val="009A30F3"/>
    <w:rsid w:val="009B0289"/>
    <w:rsid w:val="009B0F64"/>
    <w:rsid w:val="009B6114"/>
    <w:rsid w:val="009B67C5"/>
    <w:rsid w:val="009B7BAB"/>
    <w:rsid w:val="009C21E9"/>
    <w:rsid w:val="009C264A"/>
    <w:rsid w:val="009C2876"/>
    <w:rsid w:val="009C3470"/>
    <w:rsid w:val="009D0BB6"/>
    <w:rsid w:val="009D7373"/>
    <w:rsid w:val="009E012B"/>
    <w:rsid w:val="009E10D8"/>
    <w:rsid w:val="009E1643"/>
    <w:rsid w:val="009E2001"/>
    <w:rsid w:val="009E2460"/>
    <w:rsid w:val="009E3CA9"/>
    <w:rsid w:val="009F3832"/>
    <w:rsid w:val="009F4AD0"/>
    <w:rsid w:val="009F55E7"/>
    <w:rsid w:val="009F59B8"/>
    <w:rsid w:val="00A00576"/>
    <w:rsid w:val="00A008CF"/>
    <w:rsid w:val="00A008F2"/>
    <w:rsid w:val="00A064FB"/>
    <w:rsid w:val="00A069A2"/>
    <w:rsid w:val="00A11EC2"/>
    <w:rsid w:val="00A16497"/>
    <w:rsid w:val="00A26FD8"/>
    <w:rsid w:val="00A32885"/>
    <w:rsid w:val="00A342E4"/>
    <w:rsid w:val="00A35797"/>
    <w:rsid w:val="00A358FA"/>
    <w:rsid w:val="00A402BD"/>
    <w:rsid w:val="00A411D4"/>
    <w:rsid w:val="00A46986"/>
    <w:rsid w:val="00A476FB"/>
    <w:rsid w:val="00A51084"/>
    <w:rsid w:val="00A51EC1"/>
    <w:rsid w:val="00A52A77"/>
    <w:rsid w:val="00A53B5D"/>
    <w:rsid w:val="00A5657C"/>
    <w:rsid w:val="00A5682A"/>
    <w:rsid w:val="00A57C40"/>
    <w:rsid w:val="00A63812"/>
    <w:rsid w:val="00A66B18"/>
    <w:rsid w:val="00A707C7"/>
    <w:rsid w:val="00A71F56"/>
    <w:rsid w:val="00A727AA"/>
    <w:rsid w:val="00A73A4A"/>
    <w:rsid w:val="00A743E4"/>
    <w:rsid w:val="00A76C4C"/>
    <w:rsid w:val="00A836A6"/>
    <w:rsid w:val="00A8394C"/>
    <w:rsid w:val="00A83D5E"/>
    <w:rsid w:val="00A87C4A"/>
    <w:rsid w:val="00A87F17"/>
    <w:rsid w:val="00A91BAC"/>
    <w:rsid w:val="00A93082"/>
    <w:rsid w:val="00A973C4"/>
    <w:rsid w:val="00AA35AD"/>
    <w:rsid w:val="00AA5C9B"/>
    <w:rsid w:val="00AB1EF6"/>
    <w:rsid w:val="00AB2437"/>
    <w:rsid w:val="00AB6545"/>
    <w:rsid w:val="00AB7A49"/>
    <w:rsid w:val="00AC4024"/>
    <w:rsid w:val="00AC4231"/>
    <w:rsid w:val="00AC6A92"/>
    <w:rsid w:val="00AD17F8"/>
    <w:rsid w:val="00AD3F84"/>
    <w:rsid w:val="00AD7FF4"/>
    <w:rsid w:val="00AE2E37"/>
    <w:rsid w:val="00AE59ED"/>
    <w:rsid w:val="00AF170F"/>
    <w:rsid w:val="00AF21F7"/>
    <w:rsid w:val="00AF39BC"/>
    <w:rsid w:val="00AF5FF5"/>
    <w:rsid w:val="00AF771A"/>
    <w:rsid w:val="00B003C0"/>
    <w:rsid w:val="00B01E23"/>
    <w:rsid w:val="00B03CC5"/>
    <w:rsid w:val="00B05116"/>
    <w:rsid w:val="00B055F5"/>
    <w:rsid w:val="00B07EBB"/>
    <w:rsid w:val="00B156BC"/>
    <w:rsid w:val="00B15AF7"/>
    <w:rsid w:val="00B16DC8"/>
    <w:rsid w:val="00B20236"/>
    <w:rsid w:val="00B222BF"/>
    <w:rsid w:val="00B2263E"/>
    <w:rsid w:val="00B252EC"/>
    <w:rsid w:val="00B27226"/>
    <w:rsid w:val="00B302F5"/>
    <w:rsid w:val="00B319B9"/>
    <w:rsid w:val="00B32A38"/>
    <w:rsid w:val="00B4063F"/>
    <w:rsid w:val="00B4069E"/>
    <w:rsid w:val="00B414BF"/>
    <w:rsid w:val="00B47882"/>
    <w:rsid w:val="00B63AC4"/>
    <w:rsid w:val="00B63F3E"/>
    <w:rsid w:val="00B67D5A"/>
    <w:rsid w:val="00B703CD"/>
    <w:rsid w:val="00B70B79"/>
    <w:rsid w:val="00B712CA"/>
    <w:rsid w:val="00B7424A"/>
    <w:rsid w:val="00B748D8"/>
    <w:rsid w:val="00B750BB"/>
    <w:rsid w:val="00B80746"/>
    <w:rsid w:val="00B80E98"/>
    <w:rsid w:val="00B84FFC"/>
    <w:rsid w:val="00B85337"/>
    <w:rsid w:val="00B86D74"/>
    <w:rsid w:val="00B870A4"/>
    <w:rsid w:val="00B90F3C"/>
    <w:rsid w:val="00B912E3"/>
    <w:rsid w:val="00BA2475"/>
    <w:rsid w:val="00BA4461"/>
    <w:rsid w:val="00BB4CD9"/>
    <w:rsid w:val="00BC0576"/>
    <w:rsid w:val="00BC529E"/>
    <w:rsid w:val="00BC5CF0"/>
    <w:rsid w:val="00BC74AD"/>
    <w:rsid w:val="00BD0890"/>
    <w:rsid w:val="00BD3D59"/>
    <w:rsid w:val="00BD480E"/>
    <w:rsid w:val="00BD50CF"/>
    <w:rsid w:val="00BE00CC"/>
    <w:rsid w:val="00BE366D"/>
    <w:rsid w:val="00BE3E32"/>
    <w:rsid w:val="00BE5412"/>
    <w:rsid w:val="00BE6F50"/>
    <w:rsid w:val="00BE79B8"/>
    <w:rsid w:val="00BE7CE1"/>
    <w:rsid w:val="00BF2125"/>
    <w:rsid w:val="00C001AE"/>
    <w:rsid w:val="00C00293"/>
    <w:rsid w:val="00C03F4C"/>
    <w:rsid w:val="00C06C0E"/>
    <w:rsid w:val="00C07776"/>
    <w:rsid w:val="00C116EF"/>
    <w:rsid w:val="00C117E1"/>
    <w:rsid w:val="00C11DF3"/>
    <w:rsid w:val="00C137DE"/>
    <w:rsid w:val="00C158B1"/>
    <w:rsid w:val="00C20D9F"/>
    <w:rsid w:val="00C219C1"/>
    <w:rsid w:val="00C30139"/>
    <w:rsid w:val="00C33044"/>
    <w:rsid w:val="00C34C83"/>
    <w:rsid w:val="00C36414"/>
    <w:rsid w:val="00C42804"/>
    <w:rsid w:val="00C451C9"/>
    <w:rsid w:val="00C461DE"/>
    <w:rsid w:val="00C465A5"/>
    <w:rsid w:val="00C466E6"/>
    <w:rsid w:val="00C471A8"/>
    <w:rsid w:val="00C47B4C"/>
    <w:rsid w:val="00C51C64"/>
    <w:rsid w:val="00C6102A"/>
    <w:rsid w:val="00C63883"/>
    <w:rsid w:val="00C66380"/>
    <w:rsid w:val="00C66650"/>
    <w:rsid w:val="00C67A7B"/>
    <w:rsid w:val="00C70C0E"/>
    <w:rsid w:val="00C74B39"/>
    <w:rsid w:val="00C80B68"/>
    <w:rsid w:val="00C82964"/>
    <w:rsid w:val="00C867B1"/>
    <w:rsid w:val="00C87E72"/>
    <w:rsid w:val="00C909B1"/>
    <w:rsid w:val="00C90C32"/>
    <w:rsid w:val="00C918DD"/>
    <w:rsid w:val="00C92191"/>
    <w:rsid w:val="00C9456F"/>
    <w:rsid w:val="00C96E8D"/>
    <w:rsid w:val="00CA00E5"/>
    <w:rsid w:val="00CA152E"/>
    <w:rsid w:val="00CA3F09"/>
    <w:rsid w:val="00CA5814"/>
    <w:rsid w:val="00CA72F7"/>
    <w:rsid w:val="00CA7745"/>
    <w:rsid w:val="00CB3925"/>
    <w:rsid w:val="00CB53E3"/>
    <w:rsid w:val="00CC3F34"/>
    <w:rsid w:val="00CC61C2"/>
    <w:rsid w:val="00CC7C3C"/>
    <w:rsid w:val="00CD105E"/>
    <w:rsid w:val="00CD1884"/>
    <w:rsid w:val="00CE0F7F"/>
    <w:rsid w:val="00CE430C"/>
    <w:rsid w:val="00CE46AE"/>
    <w:rsid w:val="00CE4C4B"/>
    <w:rsid w:val="00CE4DF6"/>
    <w:rsid w:val="00CE6981"/>
    <w:rsid w:val="00CE7980"/>
    <w:rsid w:val="00CF0FBC"/>
    <w:rsid w:val="00CF15E5"/>
    <w:rsid w:val="00CF2212"/>
    <w:rsid w:val="00CF5F28"/>
    <w:rsid w:val="00CF6900"/>
    <w:rsid w:val="00D00929"/>
    <w:rsid w:val="00D03A39"/>
    <w:rsid w:val="00D0457C"/>
    <w:rsid w:val="00D052D2"/>
    <w:rsid w:val="00D07F69"/>
    <w:rsid w:val="00D12E9B"/>
    <w:rsid w:val="00D15FC3"/>
    <w:rsid w:val="00D24A60"/>
    <w:rsid w:val="00D27513"/>
    <w:rsid w:val="00D27980"/>
    <w:rsid w:val="00D27C02"/>
    <w:rsid w:val="00D27D03"/>
    <w:rsid w:val="00D3292B"/>
    <w:rsid w:val="00D32B38"/>
    <w:rsid w:val="00D35F2A"/>
    <w:rsid w:val="00D40A0B"/>
    <w:rsid w:val="00D41333"/>
    <w:rsid w:val="00D439DC"/>
    <w:rsid w:val="00D45A6A"/>
    <w:rsid w:val="00D45E11"/>
    <w:rsid w:val="00D46BBE"/>
    <w:rsid w:val="00D51492"/>
    <w:rsid w:val="00D560FB"/>
    <w:rsid w:val="00D66C96"/>
    <w:rsid w:val="00D66D81"/>
    <w:rsid w:val="00D6736F"/>
    <w:rsid w:val="00D70151"/>
    <w:rsid w:val="00D71BA9"/>
    <w:rsid w:val="00D73B7B"/>
    <w:rsid w:val="00D76001"/>
    <w:rsid w:val="00D819FC"/>
    <w:rsid w:val="00D83BED"/>
    <w:rsid w:val="00D83CE0"/>
    <w:rsid w:val="00D87692"/>
    <w:rsid w:val="00D91C96"/>
    <w:rsid w:val="00DA2597"/>
    <w:rsid w:val="00DA5EAA"/>
    <w:rsid w:val="00DA7511"/>
    <w:rsid w:val="00DA78CE"/>
    <w:rsid w:val="00DB0774"/>
    <w:rsid w:val="00DB1493"/>
    <w:rsid w:val="00DB1A1A"/>
    <w:rsid w:val="00DB2899"/>
    <w:rsid w:val="00DB3088"/>
    <w:rsid w:val="00DB3EF0"/>
    <w:rsid w:val="00DB4B52"/>
    <w:rsid w:val="00DB6F71"/>
    <w:rsid w:val="00DC2B27"/>
    <w:rsid w:val="00DC487D"/>
    <w:rsid w:val="00DD1634"/>
    <w:rsid w:val="00DD1AA2"/>
    <w:rsid w:val="00DD2F86"/>
    <w:rsid w:val="00DD651A"/>
    <w:rsid w:val="00DE0309"/>
    <w:rsid w:val="00DE4E07"/>
    <w:rsid w:val="00DF0A8E"/>
    <w:rsid w:val="00DF0F6E"/>
    <w:rsid w:val="00DF3C04"/>
    <w:rsid w:val="00DF3F7B"/>
    <w:rsid w:val="00DF59B2"/>
    <w:rsid w:val="00DF77A7"/>
    <w:rsid w:val="00E00354"/>
    <w:rsid w:val="00E032D7"/>
    <w:rsid w:val="00E0583C"/>
    <w:rsid w:val="00E06A0A"/>
    <w:rsid w:val="00E06CBF"/>
    <w:rsid w:val="00E120F2"/>
    <w:rsid w:val="00E140B9"/>
    <w:rsid w:val="00E3216B"/>
    <w:rsid w:val="00E33E58"/>
    <w:rsid w:val="00E377E3"/>
    <w:rsid w:val="00E37AA5"/>
    <w:rsid w:val="00E431A2"/>
    <w:rsid w:val="00E44AB9"/>
    <w:rsid w:val="00E44FCC"/>
    <w:rsid w:val="00E46D72"/>
    <w:rsid w:val="00E46DFF"/>
    <w:rsid w:val="00E50B2E"/>
    <w:rsid w:val="00E54804"/>
    <w:rsid w:val="00E618BA"/>
    <w:rsid w:val="00E65136"/>
    <w:rsid w:val="00E66DA4"/>
    <w:rsid w:val="00E7053B"/>
    <w:rsid w:val="00E71144"/>
    <w:rsid w:val="00E7137C"/>
    <w:rsid w:val="00E71422"/>
    <w:rsid w:val="00E74517"/>
    <w:rsid w:val="00E76DF7"/>
    <w:rsid w:val="00E776A3"/>
    <w:rsid w:val="00E80566"/>
    <w:rsid w:val="00E80C3F"/>
    <w:rsid w:val="00E827ED"/>
    <w:rsid w:val="00E8412D"/>
    <w:rsid w:val="00E91AA4"/>
    <w:rsid w:val="00E94CC6"/>
    <w:rsid w:val="00E96C26"/>
    <w:rsid w:val="00E96EC8"/>
    <w:rsid w:val="00EA2B26"/>
    <w:rsid w:val="00EA2B85"/>
    <w:rsid w:val="00EA4156"/>
    <w:rsid w:val="00EA4DB5"/>
    <w:rsid w:val="00EA519B"/>
    <w:rsid w:val="00EA53B6"/>
    <w:rsid w:val="00EA5B34"/>
    <w:rsid w:val="00EA6F7D"/>
    <w:rsid w:val="00EA7AF2"/>
    <w:rsid w:val="00EB7C7F"/>
    <w:rsid w:val="00EC29EA"/>
    <w:rsid w:val="00EC706C"/>
    <w:rsid w:val="00EC7713"/>
    <w:rsid w:val="00ED0826"/>
    <w:rsid w:val="00ED468E"/>
    <w:rsid w:val="00ED5D06"/>
    <w:rsid w:val="00ED6E76"/>
    <w:rsid w:val="00ED6F94"/>
    <w:rsid w:val="00EE0E1C"/>
    <w:rsid w:val="00EE201E"/>
    <w:rsid w:val="00EE5465"/>
    <w:rsid w:val="00EE657D"/>
    <w:rsid w:val="00EE711E"/>
    <w:rsid w:val="00EE7E8C"/>
    <w:rsid w:val="00EF0BE0"/>
    <w:rsid w:val="00EF1565"/>
    <w:rsid w:val="00EF39FD"/>
    <w:rsid w:val="00EF54A5"/>
    <w:rsid w:val="00EF6661"/>
    <w:rsid w:val="00EF6F18"/>
    <w:rsid w:val="00F00D76"/>
    <w:rsid w:val="00F01C91"/>
    <w:rsid w:val="00F06E5F"/>
    <w:rsid w:val="00F077CD"/>
    <w:rsid w:val="00F1231E"/>
    <w:rsid w:val="00F12570"/>
    <w:rsid w:val="00F13AEF"/>
    <w:rsid w:val="00F15507"/>
    <w:rsid w:val="00F21E84"/>
    <w:rsid w:val="00F22945"/>
    <w:rsid w:val="00F24027"/>
    <w:rsid w:val="00F244D9"/>
    <w:rsid w:val="00F3067B"/>
    <w:rsid w:val="00F31500"/>
    <w:rsid w:val="00F320F9"/>
    <w:rsid w:val="00F33F28"/>
    <w:rsid w:val="00F33F7B"/>
    <w:rsid w:val="00F34E6A"/>
    <w:rsid w:val="00F370CB"/>
    <w:rsid w:val="00F37FCB"/>
    <w:rsid w:val="00F42C39"/>
    <w:rsid w:val="00F449AE"/>
    <w:rsid w:val="00F5076A"/>
    <w:rsid w:val="00F51DE7"/>
    <w:rsid w:val="00F52663"/>
    <w:rsid w:val="00F547A9"/>
    <w:rsid w:val="00F5515A"/>
    <w:rsid w:val="00F60C0C"/>
    <w:rsid w:val="00F62201"/>
    <w:rsid w:val="00F62CEB"/>
    <w:rsid w:val="00F633FC"/>
    <w:rsid w:val="00F70A1A"/>
    <w:rsid w:val="00F70D03"/>
    <w:rsid w:val="00F710EE"/>
    <w:rsid w:val="00F714F8"/>
    <w:rsid w:val="00F7206A"/>
    <w:rsid w:val="00F83413"/>
    <w:rsid w:val="00F86648"/>
    <w:rsid w:val="00F903F0"/>
    <w:rsid w:val="00F90974"/>
    <w:rsid w:val="00F90F3E"/>
    <w:rsid w:val="00F911A0"/>
    <w:rsid w:val="00F9337B"/>
    <w:rsid w:val="00F94185"/>
    <w:rsid w:val="00F94B32"/>
    <w:rsid w:val="00FA159B"/>
    <w:rsid w:val="00FA225C"/>
    <w:rsid w:val="00FA5F40"/>
    <w:rsid w:val="00FB2B45"/>
    <w:rsid w:val="00FB3382"/>
    <w:rsid w:val="00FB456F"/>
    <w:rsid w:val="00FB58AC"/>
    <w:rsid w:val="00FC4304"/>
    <w:rsid w:val="00FC517A"/>
    <w:rsid w:val="00FD0BC2"/>
    <w:rsid w:val="00FD0EAF"/>
    <w:rsid w:val="00FD1265"/>
    <w:rsid w:val="00FD2EA6"/>
    <w:rsid w:val="00FD2F84"/>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E21C2"/>
  <w15:docId w15:val="{19247F5C-7EB0-4771-83BE-09D6C45D8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70B79"/>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1497109622">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B75BA-9176-4592-A2AE-E9EAF849B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9727</Words>
  <Characters>55449</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65046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Mikhail Pavlov</cp:lastModifiedBy>
  <cp:revision>8</cp:revision>
  <cp:lastPrinted>2023-08-03T13:42:00Z</cp:lastPrinted>
  <dcterms:created xsi:type="dcterms:W3CDTF">2024-03-04T12:09:00Z</dcterms:created>
  <dcterms:modified xsi:type="dcterms:W3CDTF">2025-11-05T07:13:00Z</dcterms:modified>
</cp:coreProperties>
</file>